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AB" w:rsidRDefault="00C50DF5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725BAB" w:rsidRDefault="00C50DF5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725BAB" w:rsidRDefault="00C50DF5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</w:t>
      </w:r>
      <w:r>
        <w:rPr>
          <w:rStyle w:val="NormalCharacter"/>
          <w:rFonts w:hint="eastAsia"/>
          <w:sz w:val="44"/>
          <w:szCs w:val="44"/>
        </w:rPr>
        <w:t xml:space="preserve">   </w:t>
      </w:r>
      <w:r>
        <w:rPr>
          <w:rStyle w:val="NormalCharacter"/>
          <w:sz w:val="44"/>
          <w:szCs w:val="44"/>
        </w:rPr>
        <w:t>案</w:t>
      </w:r>
    </w:p>
    <w:p w:rsidR="00725BAB" w:rsidRDefault="00725BAB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725BAB" w:rsidRDefault="00725BAB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725BAB" w:rsidRDefault="00725BAB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725BAB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725BAB" w:rsidRDefault="00725BAB"/>
              </w:txbxContent>
            </v:textbox>
            <w10:wrap type="none"/>
            <w10:anchorlock/>
          </v:rect>
        </w:pict>
      </w:r>
    </w:p>
    <w:p w:rsidR="00725BAB" w:rsidRDefault="00C50DF5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CD652E">
        <w:rPr>
          <w:rStyle w:val="NormalCharacter"/>
          <w:rFonts w:ascii="宋体" w:hAnsi="宋体" w:hint="eastAsia"/>
          <w:kern w:val="0"/>
          <w:sz w:val="24"/>
        </w:rPr>
        <w:t>225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CD652E">
        <w:rPr>
          <w:rStyle w:val="NormalCharacter"/>
          <w:rFonts w:ascii="宋体" w:hAnsi="宋体" w:hint="eastAsia"/>
          <w:kern w:val="0"/>
          <w:sz w:val="24"/>
        </w:rPr>
        <w:t>文化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725BAB" w:rsidRDefault="00725BAB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725BAB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725BAB" w:rsidRDefault="00725BAB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725BAB">
        <w:tc>
          <w:tcPr>
            <w:tcW w:w="1753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725BAB" w:rsidRDefault="00CD652E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CD652E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关于将我州传统文化纳入中小学素质教育的建议</w:t>
            </w:r>
          </w:p>
        </w:tc>
      </w:tr>
      <w:tr w:rsidR="00725BAB">
        <w:tc>
          <w:tcPr>
            <w:tcW w:w="1753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CD652E">
              <w:rPr>
                <w:rStyle w:val="NormalCharacter"/>
                <w:rFonts w:ascii="宋体" w:hAnsi="宋体" w:hint="eastAsia"/>
                <w:kern w:val="0"/>
                <w:sz w:val="24"/>
              </w:rPr>
              <w:t>州教育局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CD652E">
              <w:rPr>
                <w:rStyle w:val="NormalCharacter"/>
                <w:rFonts w:ascii="宋体" w:hAnsi="宋体" w:hint="eastAsia"/>
                <w:kern w:val="0"/>
                <w:sz w:val="24"/>
              </w:rPr>
              <w:t>州文体广电旅游局</w:t>
            </w:r>
          </w:p>
        </w:tc>
      </w:tr>
      <w:tr w:rsidR="00725BAB">
        <w:tc>
          <w:tcPr>
            <w:tcW w:w="1753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725BAB">
        <w:tc>
          <w:tcPr>
            <w:tcW w:w="1753" w:type="dxa"/>
            <w:vAlign w:val="center"/>
          </w:tcPr>
          <w:p w:rsidR="00725BAB" w:rsidRDefault="00CD652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CD652E">
              <w:rPr>
                <w:rStyle w:val="NormalCharacter"/>
                <w:rFonts w:ascii="宋体" w:hAnsi="宋体" w:hint="eastAsia"/>
                <w:kern w:val="0"/>
                <w:sz w:val="24"/>
              </w:rPr>
              <w:t>杨瑶</w:t>
            </w:r>
          </w:p>
        </w:tc>
        <w:tc>
          <w:tcPr>
            <w:tcW w:w="3872" w:type="dxa"/>
            <w:vAlign w:val="center"/>
          </w:tcPr>
          <w:p w:rsidR="00725BAB" w:rsidRDefault="00CD652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CD652E">
              <w:rPr>
                <w:rStyle w:val="NormalCharacter"/>
                <w:rFonts w:hint="eastAsia"/>
                <w:kern w:val="0"/>
                <w:sz w:val="24"/>
              </w:rPr>
              <w:t>岑巩县思州社区</w:t>
            </w:r>
          </w:p>
        </w:tc>
        <w:tc>
          <w:tcPr>
            <w:tcW w:w="1440" w:type="dxa"/>
            <w:vAlign w:val="center"/>
          </w:tcPr>
          <w:p w:rsidR="00725BAB" w:rsidRDefault="00C50DF5" w:rsidP="00CD652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</w:t>
            </w:r>
            <w:r w:rsidR="00CD652E">
              <w:rPr>
                <w:rStyle w:val="NormalCharacter"/>
                <w:rFonts w:ascii="宋体" w:hAnsi="宋体" w:hint="eastAsia"/>
                <w:kern w:val="0"/>
                <w:sz w:val="24"/>
              </w:rPr>
              <w:t>7801</w:t>
            </w:r>
          </w:p>
        </w:tc>
        <w:tc>
          <w:tcPr>
            <w:tcW w:w="1485" w:type="dxa"/>
            <w:vAlign w:val="center"/>
          </w:tcPr>
          <w:p w:rsidR="00725BAB" w:rsidRDefault="00CD652E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CD652E">
              <w:rPr>
                <w:rStyle w:val="NormalCharacter"/>
                <w:rFonts w:ascii="宋体" w:hAnsi="宋体"/>
                <w:kern w:val="0"/>
                <w:sz w:val="24"/>
              </w:rPr>
              <w:t>13885506437</w:t>
            </w:r>
          </w:p>
        </w:tc>
      </w:tr>
      <w:tr w:rsidR="00725BAB">
        <w:tc>
          <w:tcPr>
            <w:tcW w:w="1753" w:type="dxa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725BAB" w:rsidRDefault="00C50DF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725BAB" w:rsidRDefault="00725BAB">
      <w:pPr>
        <w:jc w:val="left"/>
        <w:rPr>
          <w:rStyle w:val="NormalCharacter"/>
          <w:rFonts w:ascii="宋体" w:hAnsi="宋体"/>
          <w:kern w:val="0"/>
          <w:sz w:val="24"/>
        </w:rPr>
      </w:pPr>
      <w:r w:rsidRPr="00725BAB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725BAB" w:rsidRDefault="00725BAB"/>
              </w:txbxContent>
            </v:textbox>
            <w10:wrap type="none"/>
            <w10:anchorlock/>
          </v:rect>
        </w:pict>
      </w:r>
    </w:p>
    <w:p w:rsidR="00725BAB" w:rsidRDefault="00C50DF5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A110E">
        <w:rPr>
          <w:rFonts w:ascii="仿宋" w:eastAsia="仿宋" w:hAnsi="仿宋" w:hint="eastAsia"/>
          <w:color w:val="000000"/>
          <w:sz w:val="32"/>
          <w:szCs w:val="32"/>
        </w:rPr>
        <w:t>案由：</w:t>
      </w:r>
      <w:r w:rsidRPr="002A110E">
        <w:rPr>
          <w:rFonts w:ascii="仿宋" w:eastAsia="仿宋" w:hAnsi="仿宋"/>
          <w:color w:val="000000"/>
          <w:sz w:val="32"/>
          <w:szCs w:val="32"/>
        </w:rPr>
        <w:t>我州是一个少数民族聚集的区域，有着深厚的民族文化底蕴，在现代社会不断融合与发展的大环境下，从小接受本地文化教育是素质教育的一项重要内容，有利于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增强</w:t>
      </w:r>
      <w:r w:rsidRPr="002A110E">
        <w:rPr>
          <w:rFonts w:ascii="仿宋" w:eastAsia="仿宋" w:hAnsi="仿宋"/>
          <w:color w:val="000000"/>
          <w:sz w:val="32"/>
          <w:szCs w:val="32"/>
        </w:rPr>
        <w:t>孩子对家乡的认知度和自豪感，也有利于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民族地区</w:t>
      </w:r>
      <w:r w:rsidRPr="002A110E">
        <w:rPr>
          <w:rFonts w:ascii="仿宋" w:eastAsia="仿宋" w:hAnsi="仿宋"/>
          <w:color w:val="000000"/>
          <w:sz w:val="32"/>
          <w:szCs w:val="32"/>
        </w:rPr>
        <w:t>文化的保护与传承。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2A110E">
        <w:rPr>
          <w:rFonts w:ascii="仿宋" w:eastAsia="仿宋" w:hAnsi="仿宋"/>
          <w:color w:val="000000"/>
          <w:sz w:val="32"/>
          <w:szCs w:val="32"/>
        </w:rPr>
        <w:t>建议：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2A110E">
        <w:rPr>
          <w:rFonts w:ascii="仿宋" w:eastAsia="仿宋" w:hAnsi="仿宋"/>
          <w:color w:val="000000"/>
          <w:sz w:val="32"/>
          <w:szCs w:val="32"/>
        </w:rPr>
        <w:t>1.科学编制地方文化教材。将“本地传统文化教育”纳入全州中小学教育的长期规划之中。聘请相关专家成立本地文化教材编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写</w:t>
      </w:r>
      <w:r w:rsidRPr="002A110E">
        <w:rPr>
          <w:rFonts w:ascii="仿宋" w:eastAsia="仿宋" w:hAnsi="仿宋"/>
          <w:color w:val="000000"/>
          <w:sz w:val="32"/>
          <w:szCs w:val="32"/>
        </w:rPr>
        <w:t>小组，针对学年段特点编制小学和初中地方文化教材。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2A110E">
        <w:rPr>
          <w:rFonts w:ascii="仿宋" w:eastAsia="仿宋" w:hAnsi="仿宋"/>
          <w:color w:val="000000"/>
          <w:sz w:val="32"/>
          <w:szCs w:val="32"/>
        </w:rPr>
        <w:t>2.创新地方文化教育形式。将地方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传统</w:t>
      </w:r>
      <w:r w:rsidRPr="002A110E">
        <w:rPr>
          <w:rFonts w:ascii="仿宋" w:eastAsia="仿宋" w:hAnsi="仿宋"/>
          <w:color w:val="000000"/>
          <w:sz w:val="32"/>
          <w:szCs w:val="32"/>
        </w:rPr>
        <w:t>文化内容与语文、道德法治、科技常识等课程有机结合起来，将名人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趣</w:t>
      </w:r>
      <w:r w:rsidRPr="002A110E">
        <w:rPr>
          <w:rFonts w:ascii="仿宋" w:eastAsia="仿宋" w:hAnsi="仿宋"/>
          <w:color w:val="000000"/>
          <w:sz w:val="32"/>
          <w:szCs w:val="32"/>
        </w:rPr>
        <w:t>事、先贤智慧融入教学当中，让地方优秀文化滋养学生心灵。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2A110E">
        <w:rPr>
          <w:rFonts w:ascii="仿宋" w:eastAsia="仿宋" w:hAnsi="仿宋"/>
          <w:color w:val="000000"/>
          <w:sz w:val="32"/>
          <w:szCs w:val="32"/>
        </w:rPr>
        <w:lastRenderedPageBreak/>
        <w:t>3.培养地方文化传承人。将地方文化纳入教师培训课程中，在州内开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设</w:t>
      </w:r>
      <w:r w:rsidRPr="002A110E">
        <w:rPr>
          <w:rFonts w:ascii="仿宋" w:eastAsia="仿宋" w:hAnsi="仿宋"/>
          <w:color w:val="000000"/>
          <w:sz w:val="32"/>
          <w:szCs w:val="32"/>
        </w:rPr>
        <w:t>有关传统文化示范课、观摩课等，让本地教师真正成为传统文化的保护者、传承者。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2A110E">
        <w:rPr>
          <w:rFonts w:ascii="仿宋" w:eastAsia="仿宋" w:hAnsi="仿宋"/>
          <w:color w:val="000000"/>
          <w:sz w:val="32"/>
          <w:szCs w:val="32"/>
        </w:rPr>
        <w:t>4.营造地方文化氛围。在各校园内设立传统文化、乡土文化的“文化墙”、“文化走廊”等，让学生沐浴着家乡浓厚的文化而成长，树立“文化自信”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精神</w:t>
      </w:r>
      <w:r w:rsidRPr="002A110E">
        <w:rPr>
          <w:rFonts w:ascii="仿宋" w:eastAsia="仿宋" w:hAnsi="仿宋"/>
          <w:color w:val="000000"/>
          <w:sz w:val="32"/>
          <w:szCs w:val="32"/>
        </w:rPr>
        <w:t>。</w:t>
      </w:r>
    </w:p>
    <w:p w:rsidR="00CD652E" w:rsidRPr="002A110E" w:rsidRDefault="00CD652E" w:rsidP="00CD652E">
      <w:pPr>
        <w:pStyle w:val="a5"/>
        <w:widowControl w:val="0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2A110E">
        <w:rPr>
          <w:rFonts w:ascii="仿宋" w:eastAsia="仿宋" w:hAnsi="仿宋"/>
          <w:color w:val="000000"/>
          <w:sz w:val="32"/>
          <w:szCs w:val="32"/>
        </w:rPr>
        <w:t>5.组织地方文化研学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交流</w:t>
      </w:r>
      <w:r w:rsidRPr="002A110E">
        <w:rPr>
          <w:rFonts w:ascii="仿宋" w:eastAsia="仿宋" w:hAnsi="仿宋"/>
          <w:color w:val="000000"/>
          <w:sz w:val="32"/>
          <w:szCs w:val="32"/>
        </w:rPr>
        <w:t>。在学校开展研学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交流</w:t>
      </w:r>
      <w:r w:rsidRPr="002A110E">
        <w:rPr>
          <w:rFonts w:ascii="仿宋" w:eastAsia="仿宋" w:hAnsi="仿宋"/>
          <w:color w:val="000000"/>
          <w:sz w:val="32"/>
          <w:szCs w:val="32"/>
        </w:rPr>
        <w:t>活动，每年一到两次组织学生到州内旅游文化研学基地学习体验，</w:t>
      </w:r>
      <w:r w:rsidRPr="002A110E">
        <w:rPr>
          <w:rFonts w:ascii="仿宋" w:eastAsia="仿宋" w:hAnsi="仿宋" w:hint="eastAsia"/>
          <w:color w:val="000000"/>
          <w:sz w:val="32"/>
          <w:szCs w:val="32"/>
        </w:rPr>
        <w:t>交流文艺创作经验，</w:t>
      </w:r>
      <w:r w:rsidRPr="002A110E">
        <w:rPr>
          <w:rFonts w:ascii="仿宋" w:eastAsia="仿宋" w:hAnsi="仿宋"/>
          <w:color w:val="000000"/>
          <w:sz w:val="32"/>
          <w:szCs w:val="32"/>
        </w:rPr>
        <w:t>感受地方文化魅力。</w:t>
      </w:r>
    </w:p>
    <w:p w:rsidR="00725BAB" w:rsidRPr="00CD652E" w:rsidRDefault="00725BAB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25BAB" w:rsidRDefault="00725BAB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25BAB" w:rsidRDefault="00C50DF5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725BAB" w:rsidRDefault="00C50DF5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725BAB" w:rsidSect="00725BAB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F5" w:rsidRDefault="00C50DF5" w:rsidP="00725BAB">
      <w:r>
        <w:separator/>
      </w:r>
    </w:p>
  </w:endnote>
  <w:endnote w:type="continuationSeparator" w:id="0">
    <w:p w:rsidR="00C50DF5" w:rsidRDefault="00C50DF5" w:rsidP="0072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725BAB" w:rsidRDefault="00725BAB">
        <w:pPr>
          <w:pStyle w:val="a3"/>
          <w:jc w:val="center"/>
        </w:pPr>
        <w:r w:rsidRPr="00725BAB">
          <w:fldChar w:fldCharType="begin"/>
        </w:r>
        <w:r w:rsidR="00C50DF5">
          <w:instrText xml:space="preserve"> PAGE   \* MERGEFORMAT </w:instrText>
        </w:r>
        <w:r w:rsidRPr="00725BAB">
          <w:fldChar w:fldCharType="separate"/>
        </w:r>
        <w:r w:rsidR="00CD652E" w:rsidRPr="00CD652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25BAB" w:rsidRDefault="00725B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F5" w:rsidRDefault="00C50DF5" w:rsidP="00725BAB">
      <w:r>
        <w:separator/>
      </w:r>
    </w:p>
  </w:footnote>
  <w:footnote w:type="continuationSeparator" w:id="0">
    <w:p w:rsidR="00C50DF5" w:rsidRDefault="00C50DF5" w:rsidP="0072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AB" w:rsidRDefault="00725BAB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25BA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50DF5"/>
    <w:rsid w:val="00C76ECC"/>
    <w:rsid w:val="00CD652E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AB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25BAB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25BAB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25BAB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725BAB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725BAB"/>
    <w:rPr>
      <w:color w:val="0000FF"/>
      <w:u w:val="single"/>
    </w:rPr>
  </w:style>
  <w:style w:type="character" w:customStyle="1" w:styleId="NormalCharacter">
    <w:name w:val="NormalCharacter"/>
    <w:semiHidden/>
    <w:qFormat/>
    <w:rsid w:val="00725BAB"/>
  </w:style>
  <w:style w:type="paragraph" w:customStyle="1" w:styleId="Heading1">
    <w:name w:val="Heading1"/>
    <w:basedOn w:val="a"/>
    <w:link w:val="UserStyle3"/>
    <w:qFormat/>
    <w:rsid w:val="00725BAB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725B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725BAB"/>
    <w:rPr>
      <w:sz w:val="18"/>
      <w:szCs w:val="18"/>
    </w:rPr>
  </w:style>
  <w:style w:type="paragraph" w:customStyle="1" w:styleId="UserStyle0">
    <w:name w:val="UserStyle_0"/>
    <w:basedOn w:val="a"/>
    <w:qFormat/>
    <w:rsid w:val="00725BAB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725BAB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725BAB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725BAB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725BAB"/>
  </w:style>
  <w:style w:type="paragraph" w:customStyle="1" w:styleId="HtmlNormal">
    <w:name w:val="HtmlNormal"/>
    <w:basedOn w:val="a"/>
    <w:semiHidden/>
    <w:qFormat/>
    <w:rsid w:val="00725BAB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725BAB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Micorosoft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2022-01-08T01:41:00Z</dcterms:created>
  <dcterms:modified xsi:type="dcterms:W3CDTF">2022-01-08T01:41:00Z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