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提</w:t>
      </w:r>
      <w:r>
        <w:rPr>
          <w:rStyle w:val="12"/>
          <w:rFonts w:hint="eastAsia"/>
          <w:sz w:val="44"/>
          <w:szCs w:val="44"/>
        </w:rPr>
        <w:t xml:space="preserve">   </w:t>
      </w:r>
      <w:r>
        <w:rPr>
          <w:rStyle w:val="12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2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172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   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类别：政治</w:t>
      </w:r>
      <w:bookmarkStart w:id="0" w:name="_GoBack"/>
      <w:bookmarkEnd w:id="0"/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建设类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宋体" w:hAnsi="宋体" w:cs="宋体"/>
                <w:b/>
                <w:bCs/>
                <w:kern w:val="0"/>
                <w:sz w:val="24"/>
              </w:rPr>
              <w:t>关于面向县级医院培养定向医学本科生的建议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Fonts w:hint="eastAsia" w:ascii="宋体" w:hAnsi="宋体" w:cs="宋体"/>
                <w:kern w:val="0"/>
                <w:sz w:val="24"/>
              </w:rPr>
              <w:t>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卫健局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会办：州人社局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杨杰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镇远县人民医院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557700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15121450808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2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2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2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因国家政策，2016年毕业的本科生都需要参加三年的规范化培训，黔东南州各县级医院自2018年后医学本科生招录极其困难，每年招收新进医学本科生以个位数计，流失以十位数计，各县级医院医学本科生人员流失严重,但大量招入大专、成教、电大的学历的临床医生进入基层医院，无疑于饮鸩止渴，表面好像解决了基层医生人少的问题，其时水平没有任何提高，甚至质量严重下滑，由于看不好病，看不准病，让涌向大医院的患者人数与日俱增。造成各地医疗资源浪费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培养定向或者订单式培养医学临床本科基层医生，面向县级医院，国家可以免学费，毕业后无条件服从安排去基层医院工作8年（包含3年规培）。一是既可以提高基层的医疗水平，能将最新医疗信息带到基层医院。二是采用流动制，不存在基层医院没有本科医生的问题。三是为以后基层工作、三甲医院规培，规培结束再回县医院工作，从而达到基层、大医院，相同的疾病使用相同的诊治方法，提高基层医院的治愈水平，从根本上解决小病到大医院，大病没法住进去的问题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2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4FB1B14"/>
    <w:rsid w:val="169647CD"/>
    <w:rsid w:val="18EC1E64"/>
    <w:rsid w:val="1A917DD9"/>
    <w:rsid w:val="1BAB45FA"/>
    <w:rsid w:val="1C3D0309"/>
    <w:rsid w:val="20790890"/>
    <w:rsid w:val="209D5BC6"/>
    <w:rsid w:val="21EA0B57"/>
    <w:rsid w:val="255649A8"/>
    <w:rsid w:val="278B5D37"/>
    <w:rsid w:val="285B3E37"/>
    <w:rsid w:val="29516A7C"/>
    <w:rsid w:val="29EB237C"/>
    <w:rsid w:val="2C125075"/>
    <w:rsid w:val="2DED1791"/>
    <w:rsid w:val="2E26699A"/>
    <w:rsid w:val="2FD84B80"/>
    <w:rsid w:val="30B878C9"/>
    <w:rsid w:val="33552650"/>
    <w:rsid w:val="377737A4"/>
    <w:rsid w:val="38512AAE"/>
    <w:rsid w:val="38D60616"/>
    <w:rsid w:val="38E6072A"/>
    <w:rsid w:val="3A7B4D73"/>
    <w:rsid w:val="3C8211A1"/>
    <w:rsid w:val="3F1A5C90"/>
    <w:rsid w:val="42F10C9F"/>
    <w:rsid w:val="43953D03"/>
    <w:rsid w:val="470F7444"/>
    <w:rsid w:val="48F66091"/>
    <w:rsid w:val="4A196944"/>
    <w:rsid w:val="4AFB1C7E"/>
    <w:rsid w:val="4E0963F8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55151A"/>
    <w:rsid w:val="5B564800"/>
    <w:rsid w:val="5B7C24C8"/>
    <w:rsid w:val="5C342431"/>
    <w:rsid w:val="5F1D4C2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6AA44A20"/>
    <w:rsid w:val="73746A5F"/>
    <w:rsid w:val="74007530"/>
    <w:rsid w:val="75E22452"/>
    <w:rsid w:val="77DC05AA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2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2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9"/>
    <w:link w:val="6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9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2022-01-06T07:34:00Z</cp:lastPrinted>
  <dcterms:modified xsi:type="dcterms:W3CDTF">2022-01-08T06:28:32Z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