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0" w:beforeAutospacing="0" w:after="0" w:afterAutospacing="0" w:line="600" w:lineRule="exact"/>
        <w:jc w:val="center"/>
        <w:rPr>
          <w:rStyle w:val="19"/>
          <w:rFonts w:ascii="黑体" w:eastAsia="黑体"/>
          <w:sz w:val="44"/>
          <w:szCs w:val="44"/>
        </w:rPr>
      </w:pPr>
      <w:r>
        <w:rPr>
          <w:rStyle w:val="17"/>
          <w:rFonts w:ascii="黑体" w:eastAsia="黑体" w:cs="宋体"/>
          <w:sz w:val="44"/>
          <w:szCs w:val="44"/>
        </w:rPr>
        <w:t>中国人民政治协商会议</w:t>
      </w:r>
    </w:p>
    <w:p>
      <w:pPr>
        <w:pStyle w:val="23"/>
        <w:spacing w:before="0" w:beforeAutospacing="0" w:after="0" w:afterAutospacing="0" w:line="600" w:lineRule="exact"/>
        <w:jc w:val="center"/>
        <w:rPr>
          <w:rStyle w:val="19"/>
          <w:rFonts w:hint="eastAsia"/>
          <w:sz w:val="44"/>
          <w:szCs w:val="44"/>
        </w:rPr>
      </w:pPr>
      <w:r>
        <w:rPr>
          <w:rStyle w:val="19"/>
          <w:sz w:val="44"/>
          <w:szCs w:val="44"/>
        </w:rPr>
        <w:t>黔东南苗族侗族自治州委员会</w:t>
      </w:r>
    </w:p>
    <w:p>
      <w:pPr>
        <w:pStyle w:val="23"/>
        <w:spacing w:before="0" w:beforeAutospacing="0" w:after="0" w:afterAutospacing="0" w:line="600" w:lineRule="exact"/>
        <w:jc w:val="center"/>
        <w:rPr>
          <w:rStyle w:val="19"/>
          <w:rFonts w:hint="eastAsia"/>
          <w:sz w:val="44"/>
          <w:szCs w:val="44"/>
        </w:rPr>
      </w:pPr>
      <w:r>
        <w:rPr>
          <w:rStyle w:val="19"/>
          <w:sz w:val="44"/>
          <w:szCs w:val="44"/>
        </w:rPr>
        <w:t>提</w:t>
      </w:r>
      <w:r>
        <w:rPr>
          <w:rStyle w:val="19"/>
          <w:rFonts w:hint="eastAsia"/>
          <w:sz w:val="44"/>
          <w:szCs w:val="44"/>
        </w:rPr>
        <w:t xml:space="preserve">   </w:t>
      </w:r>
      <w:r>
        <w:rPr>
          <w:rStyle w:val="19"/>
          <w:sz w:val="44"/>
          <w:szCs w:val="44"/>
        </w:rPr>
        <w:t>案</w:t>
      </w:r>
    </w:p>
    <w:p>
      <w:pPr>
        <w:spacing w:line="320" w:lineRule="exact"/>
        <w:jc w:val="center"/>
        <w:textAlignment w:val="top"/>
        <w:rPr>
          <w:rStyle w:val="19"/>
          <w:rFonts w:hint="eastAsia" w:ascii="宋体" w:hAnsi="宋体"/>
          <w:kern w:val="0"/>
          <w:sz w:val="24"/>
        </w:rPr>
      </w:pPr>
    </w:p>
    <w:p>
      <w:pPr>
        <w:spacing w:line="320" w:lineRule="exact"/>
        <w:jc w:val="center"/>
        <w:textAlignment w:val="top"/>
        <w:rPr>
          <w:rStyle w:val="19"/>
          <w:rFonts w:hint="eastAsia" w:ascii="宋体" w:hAnsi="宋体"/>
          <w:kern w:val="0"/>
          <w:sz w:val="24"/>
        </w:rPr>
      </w:pPr>
    </w:p>
    <w:p>
      <w:pPr>
        <w:spacing w:line="760" w:lineRule="exact"/>
        <w:jc w:val="both"/>
        <w:textAlignment w:val="top"/>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9"/>
          <w:rFonts w:hint="default" w:ascii="宋体" w:hAnsi="宋体" w:eastAsia="宋体"/>
          <w:kern w:val="0"/>
          <w:sz w:val="24"/>
          <w:lang w:val="en-US" w:eastAsia="zh-CN"/>
        </w:rPr>
      </w:pPr>
      <w:r>
        <w:rPr>
          <w:rStyle w:val="19"/>
          <w:rFonts w:ascii="宋体" w:hAnsi="宋体"/>
          <w:kern w:val="0"/>
          <w:sz w:val="24"/>
        </w:rPr>
        <w:t>第十</w:t>
      </w:r>
      <w:r>
        <w:rPr>
          <w:rStyle w:val="19"/>
          <w:rFonts w:hint="eastAsia" w:ascii="宋体" w:hAnsi="宋体"/>
          <w:kern w:val="0"/>
          <w:sz w:val="24"/>
          <w:lang w:val="en-US" w:eastAsia="zh-CN"/>
        </w:rPr>
        <w:t>三</w:t>
      </w:r>
      <w:r>
        <w:rPr>
          <w:rStyle w:val="19"/>
          <w:rFonts w:ascii="宋体" w:hAnsi="宋体"/>
          <w:kern w:val="0"/>
          <w:sz w:val="24"/>
        </w:rPr>
        <w:t>届第</w:t>
      </w:r>
      <w:r>
        <w:rPr>
          <w:rStyle w:val="19"/>
          <w:rFonts w:hint="eastAsia" w:ascii="宋体" w:hAnsi="宋体"/>
          <w:kern w:val="0"/>
          <w:sz w:val="24"/>
          <w:lang w:val="en-US" w:eastAsia="zh-CN"/>
        </w:rPr>
        <w:t>一</w:t>
      </w:r>
      <w:r>
        <w:rPr>
          <w:rStyle w:val="19"/>
          <w:rFonts w:ascii="宋体" w:hAnsi="宋体"/>
          <w:kern w:val="0"/>
          <w:sz w:val="24"/>
        </w:rPr>
        <w:t>次会议　       　第</w:t>
      </w:r>
      <w:r>
        <w:rPr>
          <w:rStyle w:val="19"/>
          <w:rFonts w:hint="eastAsia" w:ascii="宋体" w:hAnsi="宋体"/>
          <w:kern w:val="0"/>
          <w:sz w:val="24"/>
          <w:lang w:val="en-US" w:eastAsia="zh-CN"/>
        </w:rPr>
        <w:t>146</w:t>
      </w:r>
      <w:r>
        <w:rPr>
          <w:rStyle w:val="19"/>
          <w:rFonts w:ascii="宋体" w:hAnsi="宋体"/>
          <w:kern w:val="0"/>
          <w:sz w:val="24"/>
        </w:rPr>
        <w:t xml:space="preserve">号　    </w:t>
      </w:r>
      <w:r>
        <w:rPr>
          <w:rStyle w:val="19"/>
          <w:rFonts w:hint="eastAsia" w:ascii="宋体" w:hAnsi="宋体"/>
          <w:kern w:val="0"/>
          <w:sz w:val="24"/>
        </w:rPr>
        <w:t xml:space="preserve">    </w:t>
      </w:r>
      <w:r>
        <w:rPr>
          <w:rStyle w:val="19"/>
          <w:rFonts w:hint="eastAsia" w:ascii="宋体" w:hAnsi="宋体"/>
          <w:kern w:val="0"/>
          <w:sz w:val="24"/>
          <w:lang w:val="en-US" w:eastAsia="zh-CN"/>
        </w:rPr>
        <w:t xml:space="preserve"> 类别：经济建设类     </w:t>
      </w:r>
    </w:p>
    <w:p>
      <w:pPr>
        <w:spacing w:line="320" w:lineRule="exact"/>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案</w:t>
            </w:r>
            <w:r>
              <w:rPr>
                <w:rStyle w:val="19"/>
                <w:rFonts w:ascii="宋体" w:hAnsi="宋体" w:eastAsia="黑体" w:cs="宋体"/>
                <w:b/>
                <w:bCs/>
                <w:kern w:val="0"/>
                <w:sz w:val="24"/>
              </w:rPr>
              <w:t>  </w:t>
            </w:r>
            <w:r>
              <w:rPr>
                <w:rStyle w:val="19"/>
                <w:rFonts w:ascii="黑体" w:hAnsi="宋体" w:eastAsia="黑体" w:cs="宋体"/>
                <w:b/>
                <w:bCs/>
                <w:kern w:val="0"/>
                <w:sz w:val="24"/>
              </w:rPr>
              <w:t>由</w:t>
            </w:r>
            <w:r>
              <w:rPr>
                <w:rStyle w:val="19"/>
                <w:rFonts w:ascii="宋体" w:hAnsi="宋体" w:cs="宋体"/>
                <w:b/>
                <w:bCs/>
                <w:kern w:val="0"/>
                <w:sz w:val="24"/>
              </w:rPr>
              <w:t>：</w:t>
            </w:r>
          </w:p>
        </w:tc>
        <w:tc>
          <w:tcPr>
            <w:tcW w:w="679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9"/>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关于支持培育本土蓝莓加工企业发展的建议</w:t>
            </w:r>
          </w:p>
        </w:tc>
      </w:tr>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审查意见</w:t>
            </w:r>
            <w:r>
              <w:rPr>
                <w:rStyle w:val="19"/>
                <w:rFonts w:ascii="宋体" w:hAnsi="宋体" w:cs="宋体"/>
                <w:b/>
                <w:bCs/>
                <w:kern w:val="0"/>
                <w:sz w:val="24"/>
              </w:rPr>
              <w:t>：</w:t>
            </w:r>
          </w:p>
        </w:tc>
        <w:tc>
          <w:tcPr>
            <w:tcW w:w="6797" w:type="dxa"/>
            <w:gridSpan w:val="3"/>
            <w:vAlign w:val="center"/>
          </w:tcPr>
          <w:p>
            <w:pPr>
              <w:jc w:val="left"/>
              <w:rPr>
                <w:rStyle w:val="19"/>
                <w:rFonts w:hint="default" w:ascii="宋体" w:hAnsi="宋体"/>
                <w:kern w:val="0"/>
                <w:sz w:val="24"/>
                <w:lang w:val="en-US" w:eastAsia="zh-CN"/>
              </w:rPr>
            </w:pPr>
            <w:r>
              <w:rPr>
                <w:rStyle w:val="19"/>
                <w:rFonts w:hint="eastAsia" w:ascii="宋体" w:hAnsi="宋体"/>
                <w:kern w:val="0"/>
                <w:sz w:val="24"/>
                <w:szCs w:val="24"/>
                <w:lang w:eastAsia="zh-CN"/>
              </w:rPr>
              <w:t>主办：州</w:t>
            </w:r>
            <w:r>
              <w:rPr>
                <w:rStyle w:val="19"/>
                <w:rFonts w:hint="eastAsia" w:ascii="宋体" w:hAnsi="宋体"/>
                <w:kern w:val="0"/>
                <w:sz w:val="24"/>
                <w:szCs w:val="24"/>
                <w:lang w:val="en-US" w:eastAsia="zh-CN"/>
              </w:rPr>
              <w:t>农业农村</w:t>
            </w:r>
            <w:bookmarkStart w:id="0" w:name="_GoBack"/>
            <w:bookmarkEnd w:id="0"/>
            <w:r>
              <w:rPr>
                <w:rStyle w:val="19"/>
                <w:rFonts w:hint="eastAsia" w:ascii="宋体" w:hAnsi="宋体"/>
                <w:kern w:val="0"/>
                <w:sz w:val="24"/>
                <w:szCs w:val="24"/>
                <w:lang w:eastAsia="zh-CN"/>
              </w:rPr>
              <w:t>局</w:t>
            </w:r>
            <w:r>
              <w:rPr>
                <w:rStyle w:val="19"/>
                <w:rFonts w:hint="eastAsia" w:ascii="宋体" w:hAnsi="宋体"/>
                <w:kern w:val="0"/>
                <w:sz w:val="24"/>
                <w:szCs w:val="24"/>
                <w:lang w:val="en-US" w:eastAsia="zh-CN"/>
              </w:rPr>
              <w:t xml:space="preserve">   会办：州商务局、州市场监督管理局</w:t>
            </w:r>
          </w:p>
        </w:tc>
      </w:tr>
      <w:tr>
        <w:tblPrEx>
          <w:tblCellMar>
            <w:top w:w="0" w:type="dxa"/>
            <w:left w:w="15" w:type="dxa"/>
            <w:bottom w:w="0" w:type="dxa"/>
            <w:right w:w="15" w:type="dxa"/>
          </w:tblCellMar>
        </w:tblPrEx>
        <w:tc>
          <w:tcPr>
            <w:tcW w:w="1753" w:type="dxa"/>
            <w:vAlign w:val="center"/>
          </w:tcPr>
          <w:p>
            <w:pPr>
              <w:jc w:val="left"/>
              <w:rPr>
                <w:rStyle w:val="19"/>
                <w:rFonts w:ascii="黑体" w:hAnsi="宋体" w:eastAsia="黑体"/>
                <w:kern w:val="0"/>
                <w:sz w:val="24"/>
              </w:rPr>
            </w:pPr>
            <w:r>
              <w:rPr>
                <w:rStyle w:val="19"/>
                <w:rFonts w:ascii="黑体" w:hAnsi="宋体" w:eastAsia="黑体" w:cs="宋体"/>
                <w:b/>
                <w:bCs/>
                <w:kern w:val="0"/>
                <w:sz w:val="24"/>
              </w:rPr>
              <w:t>提</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案</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人</w:t>
            </w:r>
            <w:r>
              <w:rPr>
                <w:rStyle w:val="19"/>
                <w:rFonts w:ascii="宋体" w:hAnsi="宋体" w:eastAsia="黑体" w:cs="宋体"/>
                <w:b/>
                <w:bCs/>
                <w:kern w:val="0"/>
                <w:sz w:val="24"/>
              </w:rPr>
              <w:t>：</w:t>
            </w:r>
          </w:p>
        </w:tc>
        <w:tc>
          <w:tcPr>
            <w:tcW w:w="3872" w:type="dxa"/>
            <w:vAlign w:val="center"/>
          </w:tcPr>
          <w:p>
            <w:pPr>
              <w:jc w:val="left"/>
              <w:rPr>
                <w:rStyle w:val="19"/>
                <w:rFonts w:ascii="宋体" w:hAnsi="宋体"/>
                <w:kern w:val="0"/>
                <w:sz w:val="24"/>
              </w:rPr>
            </w:pPr>
            <w:r>
              <w:rPr>
                <w:rStyle w:val="19"/>
                <w:rFonts w:ascii="宋体" w:hAnsi="宋体" w:cs="宋体"/>
                <w:b/>
                <w:bCs/>
                <w:kern w:val="0"/>
                <w:sz w:val="24"/>
              </w:rPr>
              <w:t>通讯地址</w:t>
            </w:r>
          </w:p>
        </w:tc>
        <w:tc>
          <w:tcPr>
            <w:tcW w:w="1440" w:type="dxa"/>
            <w:vAlign w:val="center"/>
          </w:tcPr>
          <w:p>
            <w:pPr>
              <w:jc w:val="left"/>
              <w:rPr>
                <w:rStyle w:val="19"/>
                <w:rFonts w:ascii="宋体" w:hAnsi="宋体"/>
                <w:kern w:val="0"/>
                <w:sz w:val="24"/>
              </w:rPr>
            </w:pPr>
            <w:r>
              <w:rPr>
                <w:rStyle w:val="19"/>
                <w:rFonts w:ascii="宋体" w:hAnsi="宋体" w:cs="宋体"/>
                <w:b/>
                <w:bCs/>
                <w:kern w:val="0"/>
                <w:sz w:val="24"/>
              </w:rPr>
              <w:t>邮政编码</w:t>
            </w:r>
          </w:p>
        </w:tc>
        <w:tc>
          <w:tcPr>
            <w:tcW w:w="1485" w:type="dxa"/>
            <w:vAlign w:val="center"/>
          </w:tcPr>
          <w:p>
            <w:pPr>
              <w:jc w:val="left"/>
              <w:rPr>
                <w:rStyle w:val="19"/>
                <w:rFonts w:ascii="宋体" w:hAnsi="宋体"/>
                <w:kern w:val="0"/>
                <w:sz w:val="24"/>
              </w:rPr>
            </w:pPr>
            <w:r>
              <w:rPr>
                <w:rStyle w:val="1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宋体" w:hAnsi="宋体"/>
                <w:kern w:val="0"/>
                <w:sz w:val="21"/>
                <w:szCs w:val="21"/>
                <w:lang w:val="en-US" w:eastAsia="zh-CN"/>
              </w:rPr>
              <w:t>徐先群</w:t>
            </w:r>
          </w:p>
        </w:tc>
        <w:tc>
          <w:tcPr>
            <w:tcW w:w="3872"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lang w:val="en-US" w:eastAsia="zh-CN"/>
              </w:rPr>
              <w:t>麻江县凤凰大道东段9号</w:t>
            </w:r>
          </w:p>
        </w:tc>
        <w:tc>
          <w:tcPr>
            <w:tcW w:w="1440"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rPr>
              <w:t>55</w:t>
            </w:r>
            <w:r>
              <w:rPr>
                <w:rStyle w:val="19"/>
                <w:rFonts w:hint="eastAsia" w:ascii="宋体" w:hAnsi="宋体"/>
                <w:kern w:val="0"/>
                <w:sz w:val="24"/>
                <w:lang w:val="en-US" w:eastAsia="zh-CN"/>
              </w:rPr>
              <w:t>7600</w:t>
            </w:r>
          </w:p>
        </w:tc>
        <w:tc>
          <w:tcPr>
            <w:tcW w:w="1485"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lang w:val="en-US" w:eastAsia="zh-CN"/>
              </w:rPr>
              <w:t>13985847323</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9"/>
                <w:rFonts w:hint="eastAsia" w:ascii="宋体" w:hAnsi="宋体"/>
                <w:kern w:val="0"/>
                <w:sz w:val="24"/>
                <w:lang w:val="en-US" w:eastAsia="zh-CN"/>
              </w:rPr>
            </w:pPr>
            <w:r>
              <w:rPr>
                <w:rStyle w:val="19"/>
                <w:rFonts w:hint="eastAsia" w:ascii="宋体" w:hAnsi="宋体"/>
                <w:kern w:val="0"/>
                <w:sz w:val="24"/>
                <w:lang w:eastAsia="zh-CN"/>
              </w:rPr>
              <w:t>州委办秘书五科：</w:t>
            </w:r>
            <w:r>
              <w:rPr>
                <w:rStyle w:val="19"/>
                <w:rFonts w:hint="eastAsia" w:ascii="宋体" w:hAnsi="宋体"/>
                <w:kern w:val="0"/>
                <w:sz w:val="24"/>
                <w:lang w:val="en-US" w:eastAsia="zh-CN"/>
              </w:rPr>
              <w:t>8270060；</w:t>
            </w:r>
            <w:r>
              <w:rPr>
                <w:rStyle w:val="19"/>
                <w:rFonts w:hint="eastAsia" w:ascii="宋体" w:hAnsi="宋体"/>
                <w:kern w:val="0"/>
                <w:sz w:val="24"/>
                <w:lang w:eastAsia="zh-CN"/>
              </w:rPr>
              <w:t>州政府办建议提案科：</w:t>
            </w:r>
            <w:r>
              <w:rPr>
                <w:rStyle w:val="19"/>
                <w:rFonts w:hint="eastAsia" w:ascii="宋体" w:hAnsi="宋体"/>
                <w:kern w:val="0"/>
                <w:sz w:val="24"/>
                <w:lang w:val="en-US" w:eastAsia="zh-CN"/>
              </w:rPr>
              <w:t>8260016；</w:t>
            </w:r>
          </w:p>
          <w:p>
            <w:pPr>
              <w:jc w:val="left"/>
              <w:rPr>
                <w:rStyle w:val="19"/>
                <w:rFonts w:hint="default" w:ascii="宋体" w:hAnsi="宋体"/>
                <w:kern w:val="0"/>
                <w:sz w:val="24"/>
                <w:lang w:val="en-US"/>
              </w:rPr>
            </w:pPr>
            <w:r>
              <w:rPr>
                <w:rStyle w:val="19"/>
                <w:rFonts w:hint="eastAsia" w:ascii="宋体" w:hAnsi="宋体"/>
                <w:kern w:val="0"/>
                <w:sz w:val="24"/>
                <w:lang w:eastAsia="zh-CN"/>
              </w:rPr>
              <w:t>州政协提案委：</w:t>
            </w:r>
            <w:r>
              <w:rPr>
                <w:rStyle w:val="19"/>
                <w:rFonts w:hint="eastAsia" w:ascii="宋体" w:hAnsi="宋体"/>
                <w:kern w:val="0"/>
                <w:sz w:val="24"/>
                <w:lang w:val="en-US" w:eastAsia="zh-CN"/>
              </w:rPr>
              <w:t>8428866</w:t>
            </w:r>
            <w:r>
              <w:rPr>
                <w:rStyle w:val="19"/>
                <w:rFonts w:hint="eastAsia" w:ascii="宋体" w:hAnsi="宋体"/>
                <w:kern w:val="0"/>
                <w:sz w:val="24"/>
                <w:lang w:eastAsia="zh-CN"/>
              </w:rPr>
              <w:t>。</w:t>
            </w:r>
          </w:p>
        </w:tc>
      </w:tr>
    </w:tbl>
    <w:p>
      <w:pPr>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9"/>
          <w:rFonts w:hint="eastAsia" w:ascii="仿宋_GB2312" w:hAnsi="宋体" w:eastAsia="仿宋_GB2312"/>
          <w:kern w:val="0"/>
          <w:sz w:val="32"/>
          <w:szCs w:val="32"/>
        </w:rPr>
      </w:pPr>
      <w:r>
        <w:rPr>
          <w:rStyle w:val="19"/>
          <w:rFonts w:hint="eastAsia" w:ascii="仿宋_GB2312" w:hAnsi="宋体" w:eastAsia="仿宋_GB2312"/>
          <w:kern w:val="0"/>
          <w:sz w:val="32"/>
          <w:szCs w:val="32"/>
        </w:rPr>
        <w:t>内容和办法</w:t>
      </w:r>
      <w:r>
        <w:rPr>
          <w:rStyle w:val="19"/>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一、全州蓝莓产业发展基本情况及优势：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麻江县于1999年率先在全州、全省乃至西南地区开始蓝莓的引种栽培试验，通过22年来</w:t>
      </w:r>
      <w:r>
        <w:rPr>
          <w:rFonts w:hint="eastAsia" w:ascii="方正仿宋简体" w:hAnsi="方正仿宋简体" w:eastAsia="方正仿宋简体" w:cs="方正仿宋简体"/>
          <w:bCs/>
          <w:sz w:val="32"/>
          <w:szCs w:val="32"/>
          <w:lang w:val="en-US" w:eastAsia="zh-CN"/>
        </w:rPr>
        <w:t>全州</w:t>
      </w:r>
      <w:r>
        <w:rPr>
          <w:rFonts w:hint="eastAsia" w:ascii="方正仿宋简体" w:hAnsi="方正仿宋简体" w:eastAsia="方正仿宋简体" w:cs="方正仿宋简体"/>
          <w:bCs/>
          <w:sz w:val="32"/>
          <w:szCs w:val="32"/>
        </w:rPr>
        <w:t>接续不断的努力，目前发展种植近</w:t>
      </w:r>
      <w:r>
        <w:rPr>
          <w:rFonts w:hint="eastAsia" w:ascii="方正仿宋简体" w:hAnsi="方正仿宋简体" w:eastAsia="方正仿宋简体" w:cs="方正仿宋简体"/>
          <w:bCs/>
          <w:sz w:val="32"/>
          <w:szCs w:val="32"/>
          <w:lang w:val="en-US" w:eastAsia="zh-CN"/>
        </w:rPr>
        <w:t>16</w:t>
      </w:r>
      <w:r>
        <w:rPr>
          <w:rFonts w:hint="eastAsia" w:ascii="方正仿宋简体" w:hAnsi="方正仿宋简体" w:eastAsia="方正仿宋简体" w:cs="方正仿宋简体"/>
          <w:bCs/>
          <w:sz w:val="32"/>
          <w:szCs w:val="32"/>
        </w:rPr>
        <w:t>万亩，辐射带动全州各县（市）种植，现已成为西南地区蓝莓种植面积和产量最大的</w:t>
      </w:r>
      <w:r>
        <w:rPr>
          <w:rFonts w:hint="eastAsia" w:ascii="方正仿宋简体" w:hAnsi="方正仿宋简体" w:eastAsia="方正仿宋简体" w:cs="方正仿宋简体"/>
          <w:bCs/>
          <w:sz w:val="32"/>
          <w:szCs w:val="32"/>
          <w:lang w:val="en-US" w:eastAsia="zh-CN"/>
        </w:rPr>
        <w:t>地区</w:t>
      </w: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eastAsia="zh-CN"/>
        </w:rPr>
        <w:t>自</w:t>
      </w:r>
      <w:r>
        <w:rPr>
          <w:rFonts w:hint="eastAsia" w:ascii="方正仿宋简体" w:hAnsi="方正仿宋简体" w:eastAsia="方正仿宋简体" w:cs="方正仿宋简体"/>
          <w:bCs/>
          <w:sz w:val="32"/>
          <w:szCs w:val="32"/>
        </w:rPr>
        <w:t>2018年贵州省提出“来一场振兴农村经济的深刻的产业革命”以来，蓝莓产业成为贵州省大力发展的12大农业特色产业——水果产业重点发展的四大水果之一，蓝莓产业在全州各县也得到了快速发展，成为了山区农民助力乡村振兴的农业大产业。</w:t>
      </w:r>
      <w:r>
        <w:rPr>
          <w:rFonts w:hint="eastAsia" w:ascii="方正仿宋简体" w:hAnsi="方正仿宋简体" w:eastAsia="方正仿宋简体" w:cs="方正仿宋简体"/>
          <w:bCs/>
          <w:sz w:val="32"/>
          <w:szCs w:val="32"/>
          <w:lang w:val="en-US" w:eastAsia="zh-CN"/>
        </w:rPr>
        <w:t>其中，</w:t>
      </w:r>
      <w:r>
        <w:rPr>
          <w:rFonts w:hint="eastAsia" w:ascii="方正仿宋简体" w:hAnsi="方正仿宋简体" w:eastAsia="方正仿宋简体" w:cs="方正仿宋简体"/>
          <w:bCs/>
          <w:sz w:val="32"/>
          <w:szCs w:val="32"/>
          <w:lang w:val="zh-CN"/>
        </w:rPr>
        <w:t>麻江县以蓝莓产业为载体，先后荣获了“全国农业标准化优秀示范区”“国家级出口食品农产品质量安全示范区”“国家有机产品认证示范区”和“国家特色农产品（麻江蓝莓）优势区”等称号。</w:t>
      </w:r>
      <w:r>
        <w:rPr>
          <w:rFonts w:hint="eastAsia" w:ascii="方正黑体简体" w:hAnsi="方正黑体简体" w:eastAsia="方正黑体简体" w:cs="方正黑体简体"/>
          <w:b w:val="0"/>
          <w:bCs w:val="0"/>
          <w:sz w:val="32"/>
          <w:szCs w:val="32"/>
          <w:lang w:val="zh-CN"/>
        </w:rPr>
        <w:t>“麻江蓝莓”已认定为“国家地理标志保护产品”并注册了“麻江蓝莓”地理标志证明商标，</w:t>
      </w:r>
      <w:r>
        <w:rPr>
          <w:rFonts w:hint="eastAsia" w:ascii="方正仿宋简体" w:hAnsi="方正仿宋简体" w:eastAsia="方正仿宋简体" w:cs="方正仿宋简体"/>
          <w:bCs/>
          <w:sz w:val="32"/>
          <w:szCs w:val="32"/>
          <w:lang w:val="en-US" w:eastAsia="zh-CN"/>
        </w:rPr>
        <w:t>麻江</w:t>
      </w:r>
      <w:r>
        <w:rPr>
          <w:rFonts w:hint="eastAsia" w:ascii="方正仿宋简体" w:hAnsi="方正仿宋简体" w:eastAsia="方正仿宋简体" w:cs="方正仿宋简体"/>
          <w:bCs/>
          <w:sz w:val="32"/>
          <w:szCs w:val="32"/>
          <w:lang w:val="zh-CN"/>
        </w:rPr>
        <w:t>蓝莓已成为</w:t>
      </w:r>
      <w:r>
        <w:rPr>
          <w:rFonts w:hint="eastAsia" w:ascii="方正仿宋简体" w:hAnsi="方正仿宋简体" w:eastAsia="方正仿宋简体" w:cs="方正仿宋简体"/>
          <w:bCs/>
          <w:sz w:val="32"/>
          <w:szCs w:val="32"/>
          <w:lang w:val="en-US" w:eastAsia="zh-CN"/>
        </w:rPr>
        <w:t>全州</w:t>
      </w:r>
      <w:r>
        <w:rPr>
          <w:rFonts w:hint="eastAsia" w:ascii="方正仿宋简体" w:hAnsi="方正仿宋简体" w:eastAsia="方正仿宋简体" w:cs="方正仿宋简体"/>
          <w:bCs/>
          <w:sz w:val="32"/>
          <w:szCs w:val="32"/>
          <w:lang w:val="zh-CN"/>
        </w:rPr>
        <w:t>一张耀眼的绿色产业名片。</w:t>
      </w:r>
      <w:r>
        <w:rPr>
          <w:rFonts w:hint="eastAsia" w:ascii="方正仿宋简体" w:hAnsi="方正仿宋简体" w:eastAsia="方正仿宋简体" w:cs="方正仿宋简体"/>
          <w:bCs/>
          <w:sz w:val="32"/>
          <w:szCs w:val="32"/>
        </w:rPr>
        <w:t>并且产量逐年递增，其中，以鲜食果直接销售的产量占比较小，大多被收购成为了</w:t>
      </w:r>
      <w:r>
        <w:rPr>
          <w:rFonts w:hint="eastAsia" w:ascii="方正仿宋简体" w:hAnsi="方正仿宋简体" w:eastAsia="方正仿宋简体" w:cs="方正仿宋简体"/>
          <w:bCs/>
          <w:sz w:val="32"/>
          <w:szCs w:val="32"/>
          <w:lang w:val="en-US" w:eastAsia="zh-CN"/>
        </w:rPr>
        <w:t>蓝莓产品深</w:t>
      </w:r>
      <w:r>
        <w:rPr>
          <w:rFonts w:hint="eastAsia" w:ascii="方正仿宋简体" w:hAnsi="方正仿宋简体" w:eastAsia="方正仿宋简体" w:cs="方正仿宋简体"/>
          <w:bCs/>
          <w:sz w:val="32"/>
          <w:szCs w:val="32"/>
        </w:rPr>
        <w:t>加工原料。</w:t>
      </w:r>
      <w:r>
        <w:rPr>
          <w:rFonts w:hint="eastAsia" w:ascii="方正仿宋简体" w:hAnsi="方正仿宋简体" w:eastAsia="方正仿宋简体" w:cs="方正仿宋简体"/>
          <w:bCs/>
          <w:sz w:val="32"/>
          <w:szCs w:val="32"/>
          <w:lang w:val="en-US" w:eastAsia="zh-CN"/>
        </w:rPr>
        <w:t>全州</w:t>
      </w:r>
      <w:r>
        <w:rPr>
          <w:rFonts w:hint="eastAsia" w:ascii="方正仿宋简体" w:hAnsi="方正仿宋简体" w:eastAsia="方正仿宋简体" w:cs="方正仿宋简体"/>
          <w:bCs/>
          <w:sz w:val="32"/>
          <w:szCs w:val="32"/>
        </w:rPr>
        <w:t>内仅有的</w:t>
      </w:r>
      <w:r>
        <w:rPr>
          <w:rFonts w:hint="eastAsia" w:ascii="方正仿宋简体" w:hAnsi="方正仿宋简体" w:eastAsia="方正仿宋简体" w:cs="方正仿宋简体"/>
          <w:bCs/>
          <w:sz w:val="32"/>
          <w:szCs w:val="32"/>
          <w:lang w:val="en-US" w:eastAsia="zh-CN"/>
        </w:rPr>
        <w:t>几</w:t>
      </w:r>
      <w:r>
        <w:rPr>
          <w:rFonts w:hint="eastAsia" w:ascii="方正仿宋简体" w:hAnsi="方正仿宋简体" w:eastAsia="方正仿宋简体" w:cs="方正仿宋简体"/>
          <w:bCs/>
          <w:sz w:val="32"/>
          <w:szCs w:val="32"/>
        </w:rPr>
        <w:t>个</w:t>
      </w:r>
      <w:r>
        <w:rPr>
          <w:rFonts w:hint="eastAsia" w:ascii="方正仿宋简体" w:hAnsi="方正仿宋简体" w:eastAsia="方正仿宋简体" w:cs="方正仿宋简体"/>
          <w:bCs/>
          <w:sz w:val="32"/>
          <w:szCs w:val="32"/>
          <w:lang w:val="zh-CN"/>
        </w:rPr>
        <w:t>蓝莓</w:t>
      </w:r>
      <w:r>
        <w:rPr>
          <w:rFonts w:hint="eastAsia" w:ascii="方正仿宋简体" w:hAnsi="方正仿宋简体" w:eastAsia="方正仿宋简体" w:cs="方正仿宋简体"/>
          <w:bCs/>
          <w:sz w:val="32"/>
          <w:szCs w:val="32"/>
        </w:rPr>
        <w:t>加工企业生产的</w:t>
      </w:r>
      <w:r>
        <w:rPr>
          <w:rFonts w:hint="eastAsia" w:ascii="方正仿宋简体" w:hAnsi="方正仿宋简体" w:eastAsia="方正仿宋简体" w:cs="方正仿宋简体"/>
          <w:bCs/>
          <w:sz w:val="32"/>
          <w:szCs w:val="32"/>
          <w:lang w:val="zh-CN"/>
        </w:rPr>
        <w:t>蓝莓果汁、果干、红酒、酵素、原液等系列产品，也因资金</w:t>
      </w:r>
      <w:r>
        <w:rPr>
          <w:rFonts w:hint="eastAsia" w:ascii="方正仿宋简体" w:hAnsi="方正仿宋简体" w:eastAsia="方正仿宋简体" w:cs="方正仿宋简体"/>
          <w:bCs/>
          <w:sz w:val="32"/>
          <w:szCs w:val="32"/>
          <w:lang w:val="en-US" w:eastAsia="zh-CN"/>
        </w:rPr>
        <w:t>及精深加工技术</w:t>
      </w:r>
      <w:r>
        <w:rPr>
          <w:rFonts w:hint="eastAsia" w:ascii="方正仿宋简体" w:hAnsi="方正仿宋简体" w:eastAsia="方正仿宋简体" w:cs="方正仿宋简体"/>
          <w:bCs/>
          <w:sz w:val="32"/>
          <w:szCs w:val="32"/>
          <w:lang w:val="zh-CN"/>
        </w:rPr>
        <w:t>不足、</w:t>
      </w:r>
      <w:r>
        <w:rPr>
          <w:rFonts w:hint="eastAsia" w:ascii="方正仿宋简体" w:hAnsi="方正仿宋简体" w:eastAsia="方正仿宋简体" w:cs="方正仿宋简体"/>
          <w:bCs/>
          <w:sz w:val="32"/>
          <w:szCs w:val="32"/>
          <w:lang w:val="en-US" w:eastAsia="zh-CN"/>
        </w:rPr>
        <w:t>宣传力度不够</w:t>
      </w:r>
      <w:r>
        <w:rPr>
          <w:rFonts w:hint="eastAsia" w:ascii="方正仿宋简体" w:hAnsi="方正仿宋简体" w:eastAsia="方正仿宋简体" w:cs="方正仿宋简体"/>
          <w:bCs/>
          <w:sz w:val="32"/>
          <w:szCs w:val="32"/>
          <w:lang w:val="zh-CN"/>
        </w:rPr>
        <w:t>和销售渠道不宽等等导致企业运行艰难的情况。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bCs/>
          <w:sz w:val="32"/>
          <w:szCs w:val="32"/>
        </w:rPr>
      </w:pPr>
      <w:r>
        <w:rPr>
          <w:rFonts w:hint="eastAsia" w:ascii="方正仿宋简体" w:hAnsi="方正仿宋简体" w:eastAsia="方正仿宋简体" w:cs="方正仿宋简体"/>
          <w:bCs/>
          <w:sz w:val="32"/>
          <w:szCs w:val="32"/>
          <w:lang w:val="zh-CN"/>
        </w:rPr>
        <w:t>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bCs/>
          <w:sz w:val="32"/>
          <w:szCs w:val="32"/>
        </w:rPr>
      </w:pPr>
      <w:r>
        <w:rPr>
          <w:rFonts w:hint="eastAsia" w:ascii="方正楷体简体" w:hAnsi="方正楷体简体" w:eastAsia="方正楷体简体" w:cs="方正楷体简体"/>
          <w:b w:val="0"/>
          <w:bCs w:val="0"/>
          <w:sz w:val="32"/>
          <w:szCs w:val="32"/>
        </w:rPr>
        <w:t>1、政策扶持上给予倾斜。</w:t>
      </w:r>
      <w:r>
        <w:rPr>
          <w:rFonts w:hint="eastAsia" w:ascii="方正仿宋简体" w:hAnsi="方正仿宋简体" w:eastAsia="方正仿宋简体" w:cs="方正仿宋简体"/>
          <w:bCs/>
          <w:sz w:val="32"/>
          <w:szCs w:val="32"/>
          <w:lang w:val="zh-CN"/>
        </w:rPr>
        <w:t>州委、州政府在蓝莓精深加工产品研发项目及设备技术等资金扶持时让本土蓝莓企业享受与外地招商企业的同等或更大政策倾斜待遇。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sz w:val="32"/>
          <w:szCs w:val="32"/>
          <w:lang w:val="zh-CN"/>
        </w:rPr>
      </w:pPr>
      <w:r>
        <w:rPr>
          <w:rFonts w:hint="eastAsia" w:ascii="方正楷体简体" w:hAnsi="方正楷体简体" w:eastAsia="方正楷体简体" w:cs="方正楷体简体"/>
          <w:b w:val="0"/>
          <w:bCs w:val="0"/>
          <w:sz w:val="32"/>
          <w:szCs w:val="32"/>
        </w:rPr>
        <w:t>2、按需开展蓝莓种植提升工程。</w:t>
      </w:r>
      <w:r>
        <w:rPr>
          <w:rFonts w:hint="eastAsia" w:ascii="方正仿宋简体" w:hAnsi="方正仿宋简体" w:eastAsia="方正仿宋简体" w:cs="方正仿宋简体"/>
          <w:bCs/>
          <w:sz w:val="32"/>
          <w:szCs w:val="32"/>
          <w:lang w:val="zh-CN"/>
        </w:rPr>
        <w:t>根据市场需求，在开展蓝莓种植提升工程上有针对性地优选蓝莓深加工需求品种扩大种植面积。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sz w:val="32"/>
          <w:szCs w:val="32"/>
          <w:lang w:val="zh-CN"/>
        </w:rPr>
      </w:pPr>
      <w:r>
        <w:rPr>
          <w:rFonts w:hint="eastAsia" w:ascii="方正楷体简体" w:hAnsi="方正楷体简体" w:eastAsia="方正楷体简体" w:cs="方正楷体简体"/>
          <w:b w:val="0"/>
          <w:bCs w:val="0"/>
          <w:sz w:val="32"/>
          <w:szCs w:val="32"/>
        </w:rPr>
        <w:t>3、积极帮助企业探索营销渠道。</w:t>
      </w:r>
      <w:r>
        <w:rPr>
          <w:rFonts w:hint="eastAsia" w:ascii="方正仿宋简体" w:hAnsi="方正仿宋简体" w:eastAsia="方正仿宋简体" w:cs="方正仿宋简体"/>
          <w:bCs/>
          <w:sz w:val="32"/>
          <w:szCs w:val="32"/>
          <w:lang w:val="zh-CN"/>
        </w:rPr>
        <w:t>以“黔货出山”、“电子商务”等销售载体，举办农特产品线上线下等营销推广活动，促进</w:t>
      </w:r>
      <w:r>
        <w:rPr>
          <w:rFonts w:hint="eastAsia" w:ascii="方正仿宋简体" w:hAnsi="方正仿宋简体" w:eastAsia="方正仿宋简体" w:cs="方正仿宋简体"/>
          <w:bCs/>
          <w:sz w:val="32"/>
          <w:szCs w:val="32"/>
          <w:lang w:val="en-US" w:eastAsia="zh-CN"/>
        </w:rPr>
        <w:t>全州</w:t>
      </w:r>
      <w:r>
        <w:rPr>
          <w:rFonts w:hint="eastAsia" w:ascii="方正仿宋简体" w:hAnsi="方正仿宋简体" w:eastAsia="方正仿宋简体" w:cs="方正仿宋简体"/>
          <w:bCs/>
          <w:sz w:val="32"/>
          <w:szCs w:val="32"/>
          <w:lang w:val="zh-CN"/>
        </w:rPr>
        <w:t>蓝莓加工产品向省内城市及</w:t>
      </w:r>
      <w:r>
        <w:rPr>
          <w:rFonts w:hint="eastAsia" w:ascii="方正仿宋简体" w:hAnsi="方正仿宋简体" w:eastAsia="方正仿宋简体" w:cs="方正仿宋简体"/>
          <w:bCs/>
          <w:sz w:val="32"/>
          <w:szCs w:val="32"/>
          <w:lang w:val="en-US" w:eastAsia="zh-CN"/>
        </w:rPr>
        <w:t>全国</w:t>
      </w:r>
      <w:r>
        <w:rPr>
          <w:rFonts w:hint="eastAsia" w:ascii="方正仿宋简体" w:hAnsi="方正仿宋简体" w:eastAsia="方正仿宋简体" w:cs="方正仿宋简体"/>
          <w:bCs/>
          <w:sz w:val="32"/>
          <w:szCs w:val="32"/>
          <w:lang w:val="zh-CN"/>
        </w:rPr>
        <w:t>大中城市销售，从根本上解决企业生产出来的产品，无法打开销售渠道的瓶颈问题。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sz w:val="32"/>
          <w:szCs w:val="32"/>
          <w:lang w:val="zh-CN"/>
        </w:rPr>
      </w:pPr>
      <w:r>
        <w:rPr>
          <w:rFonts w:hint="eastAsia" w:ascii="方正楷体简体" w:hAnsi="方正楷体简体" w:eastAsia="方正楷体简体" w:cs="方正楷体简体"/>
          <w:b w:val="0"/>
          <w:bCs w:val="0"/>
          <w:sz w:val="32"/>
          <w:szCs w:val="32"/>
        </w:rPr>
        <w:t>4、加快品牌开发力度。</w:t>
      </w:r>
      <w:r>
        <w:rPr>
          <w:rFonts w:hint="eastAsia" w:ascii="方正仿宋简体" w:hAnsi="方正仿宋简体" w:eastAsia="方正仿宋简体" w:cs="方正仿宋简体"/>
          <w:bCs/>
          <w:sz w:val="32"/>
          <w:szCs w:val="32"/>
          <w:lang w:val="zh-CN"/>
        </w:rPr>
        <w:t>要充分利用好</w:t>
      </w:r>
      <w:r>
        <w:rPr>
          <w:rFonts w:hint="eastAsia" w:ascii="仿宋_GB2312" w:hAnsi="仿宋" w:eastAsia="仿宋_GB2312" w:cs="宋体"/>
          <w:b/>
          <w:bCs/>
          <w:sz w:val="32"/>
          <w:szCs w:val="32"/>
          <w:lang w:val="zh-CN"/>
        </w:rPr>
        <w:t>“国家地理标志保护产品”——“麻江蓝莓”地理标志证明商标的品牌效应，</w:t>
      </w:r>
      <w:r>
        <w:rPr>
          <w:rFonts w:hint="eastAsia" w:ascii="方正仿宋简体" w:hAnsi="方正仿宋简体" w:eastAsia="方正仿宋简体" w:cs="方正仿宋简体"/>
          <w:bCs/>
          <w:sz w:val="32"/>
          <w:szCs w:val="32"/>
          <w:lang w:val="zh-CN"/>
        </w:rPr>
        <w:t>加快品牌开发力度。优化蓝莓果品精深加工，增加农产品附加值，千方百计把蓝莓果品加工作为产业振兴的突破口，促进麻江县农业农村现代化发展。</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9"/>
          <w:rFonts w:hint="default"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B55316-3D48-47B9-991D-9425950444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14B5DDE-72A6-495B-8A91-B41BA98D3E6F}"/>
  </w:font>
  <w:font w:name="方正黑体简体">
    <w:altName w:val="Arial Unicode MS"/>
    <w:panose1 w:val="02010601030101010101"/>
    <w:charset w:val="86"/>
    <w:family w:val="auto"/>
    <w:pitch w:val="default"/>
    <w:sig w:usb0="00000000" w:usb1="00000000" w:usb2="00000000" w:usb3="00000000" w:csb0="00040000" w:csb1="00000000"/>
    <w:embedRegular r:id="rId3" w:fontKey="{C3393033-1772-4DEA-B365-2C11399DE6DA}"/>
  </w:font>
  <w:font w:name="Arial Unicode MS">
    <w:panose1 w:val="020B0604020202020204"/>
    <w:charset w:val="86"/>
    <w:family w:val="auto"/>
    <w:pitch w:val="default"/>
    <w:sig w:usb0="FFFFFFFF" w:usb1="E9FFFFFF" w:usb2="0000003F" w:usb3="00000000" w:csb0="603F01FF" w:csb1="FFFF0000"/>
  </w:font>
  <w:font w:name="方正仿宋简体">
    <w:panose1 w:val="02000000000000000000"/>
    <w:charset w:val="86"/>
    <w:family w:val="auto"/>
    <w:pitch w:val="default"/>
    <w:sig w:usb0="A00002BF" w:usb1="184F6CFA" w:usb2="00000012" w:usb3="00000000" w:csb0="00040001" w:csb1="00000000"/>
    <w:embedRegular r:id="rId4" w:fontKey="{1CA650F3-1624-482A-B3F0-06BCA939C1CF}"/>
  </w:font>
  <w:font w:name="仿宋">
    <w:panose1 w:val="02010609060101010101"/>
    <w:charset w:val="86"/>
    <w:family w:val="auto"/>
    <w:pitch w:val="default"/>
    <w:sig w:usb0="800002BF" w:usb1="38CF7CFA" w:usb2="00000016" w:usb3="00000000" w:csb0="00040001" w:csb1="00000000"/>
    <w:embedRegular r:id="rId5" w:fontKey="{440705CB-E273-4BB4-91C2-F963A000FB0F}"/>
  </w:font>
  <w:font w:name="方正楷体简体">
    <w:altName w:val="宋体"/>
    <w:panose1 w:val="02010601030101010101"/>
    <w:charset w:val="86"/>
    <w:family w:val="auto"/>
    <w:pitch w:val="default"/>
    <w:sig w:usb0="00000000" w:usb1="00000000" w:usb2="00000000" w:usb3="00000000" w:csb0="00040000" w:csb1="00000000"/>
    <w:embedRegular r:id="rId6" w:fontKey="{AAAA98D5-FC2B-4C34-8678-2FF5B19742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4"/>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1F9D13D0"/>
    <w:rsid w:val="20E366FE"/>
    <w:rsid w:val="21EA0B57"/>
    <w:rsid w:val="29EB237C"/>
    <w:rsid w:val="2FD84B80"/>
    <w:rsid w:val="30B878C9"/>
    <w:rsid w:val="33552650"/>
    <w:rsid w:val="377737A4"/>
    <w:rsid w:val="38D60616"/>
    <w:rsid w:val="3A7B4D73"/>
    <w:rsid w:val="3BE7499D"/>
    <w:rsid w:val="3F1A5C90"/>
    <w:rsid w:val="42F10C9F"/>
    <w:rsid w:val="493508EE"/>
    <w:rsid w:val="497C7186"/>
    <w:rsid w:val="4A196944"/>
    <w:rsid w:val="4F1E6C2C"/>
    <w:rsid w:val="4F6B5D70"/>
    <w:rsid w:val="507F065A"/>
    <w:rsid w:val="5236789E"/>
    <w:rsid w:val="559F1A55"/>
    <w:rsid w:val="5855489C"/>
    <w:rsid w:val="5A7C34BF"/>
    <w:rsid w:val="5AA17385"/>
    <w:rsid w:val="5ABE1889"/>
    <w:rsid w:val="5B7C24C8"/>
    <w:rsid w:val="5E7C7E34"/>
    <w:rsid w:val="61895CCF"/>
    <w:rsid w:val="66C8504F"/>
    <w:rsid w:val="66F35DD9"/>
    <w:rsid w:val="6854075C"/>
    <w:rsid w:val="69A37ABB"/>
    <w:rsid w:val="762A4BFD"/>
    <w:rsid w:val="7B7EC3A2"/>
    <w:rsid w:val="7C1F064D"/>
    <w:rsid w:val="7DBB9FDA"/>
    <w:rsid w:val="7E6E4452"/>
    <w:rsid w:val="7F3DD669"/>
    <w:rsid w:val="7FE0122B"/>
    <w:rsid w:val="7FFF2EBA"/>
    <w:rsid w:val="E1DB5338"/>
    <w:rsid w:val="EE7D4E26"/>
    <w:rsid w:val="FA87AF83"/>
    <w:rsid w:val="FEEF8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99"/>
    <w:pPr>
      <w:ind w:firstLine="200" w:firstLineChars="200"/>
    </w:pPr>
    <w:rPr>
      <w:rFonts w:ascii="Calibri" w:hAnsi="Calibri"/>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table of authorities"/>
    <w:basedOn w:val="1"/>
    <w:next w:val="1"/>
    <w:qFormat/>
    <w:uiPriority w:val="0"/>
    <w:pPr>
      <w:ind w:left="420" w:leftChars="200"/>
    </w:pPr>
    <w:rPr>
      <w:szCs w:val="20"/>
    </w:rPr>
  </w:style>
  <w:style w:type="paragraph" w:styleId="6">
    <w:name w:val="Body Text"/>
    <w:basedOn w:val="1"/>
    <w:next w:val="4"/>
    <w:qFormat/>
    <w:uiPriority w:val="99"/>
    <w:pPr>
      <w:spacing w:afterAutospacing="1"/>
      <w:ind w:left="101"/>
    </w:pPr>
    <w:rPr>
      <w:rFonts w:ascii="宋体" w:hAnsi="宋体"/>
      <w:sz w:val="29"/>
      <w:szCs w:val="29"/>
    </w:rPr>
  </w:style>
  <w:style w:type="paragraph" w:styleId="7">
    <w:name w:val="Body Text Indent"/>
    <w:basedOn w:val="1"/>
    <w:next w:val="6"/>
    <w:qFormat/>
    <w:uiPriority w:val="99"/>
    <w:pPr>
      <w:spacing w:after="120"/>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Indent 3"/>
    <w:basedOn w:val="1"/>
    <w:qFormat/>
    <w:uiPriority w:val="99"/>
    <w:pPr>
      <w:ind w:left="200" w:leftChars="200"/>
    </w:pPr>
    <w:rPr>
      <w:sz w:val="16"/>
    </w:rPr>
  </w:style>
  <w:style w:type="paragraph" w:styleId="10">
    <w:name w:val="footer"/>
    <w:basedOn w:val="1"/>
    <w:link w:val="29"/>
    <w:qFormat/>
    <w:uiPriority w:val="99"/>
    <w:pPr>
      <w:snapToGrid w:val="0"/>
      <w:jc w:val="left"/>
    </w:pPr>
    <w:rPr>
      <w:sz w:val="18"/>
      <w:szCs w:val="18"/>
    </w:rPr>
  </w:style>
  <w:style w:type="paragraph" w:styleId="11">
    <w:name w:val="header"/>
    <w:basedOn w:val="1"/>
    <w:qFormat/>
    <w:uiPriority w:val="0"/>
    <w:pPr>
      <w:pBdr>
        <w:bottom w:val="single" w:color="000000" w:sz="6" w:space="0"/>
      </w:pBdr>
      <w:snapToGrid w:val="0"/>
      <w:jc w:val="center"/>
    </w:pPr>
    <w:rPr>
      <w:sz w:val="18"/>
      <w:szCs w:val="18"/>
    </w:rPr>
  </w:style>
  <w:style w:type="paragraph" w:styleId="12">
    <w:name w:val="footnote text"/>
    <w:basedOn w:val="1"/>
    <w:semiHidden/>
    <w:qFormat/>
    <w:uiPriority w:val="0"/>
    <w:pPr>
      <w:snapToGrid w:val="0"/>
      <w:jc w:val="left"/>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7"/>
    <w:next w:val="1"/>
    <w:qFormat/>
    <w:uiPriority w:val="99"/>
    <w:pPr>
      <w:ind w:left="0" w:leftChars="0" w:firstLine="880" w:firstLineChars="200"/>
    </w:pPr>
    <w:rPr>
      <w:rFonts w:eastAsia="仿宋_GB2312"/>
    </w:rPr>
  </w:style>
  <w:style w:type="character" w:styleId="17">
    <w:name w:val="Strong"/>
    <w:qFormat/>
    <w:uiPriority w:val="0"/>
    <w:rPr>
      <w:rFonts w:cs="Times New Roman"/>
      <w:b/>
      <w:bCs/>
    </w:rPr>
  </w:style>
  <w:style w:type="character" w:styleId="18">
    <w:name w:val="Hyperlink"/>
    <w:basedOn w:val="19"/>
    <w:semiHidden/>
    <w:qFormat/>
    <w:uiPriority w:val="0"/>
    <w:rPr>
      <w:color w:val="0000FF"/>
      <w:u w:val="single"/>
    </w:rPr>
  </w:style>
  <w:style w:type="character" w:customStyle="1" w:styleId="19">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0">
    <w:name w:val="Heading1"/>
    <w:basedOn w:val="1"/>
    <w:link w:val="26"/>
    <w:qFormat/>
    <w:uiPriority w:val="0"/>
    <w:pPr>
      <w:spacing w:before="100" w:beforeAutospacing="1" w:after="100" w:afterAutospacing="1"/>
      <w:jc w:val="left"/>
    </w:pPr>
    <w:rPr>
      <w:rFonts w:ascii="宋体" w:hAnsi="宋体" w:cs="宋体"/>
      <w:b/>
      <w:bCs/>
      <w:kern w:val="36"/>
      <w:sz w:val="48"/>
      <w:szCs w:val="48"/>
    </w:rPr>
  </w:style>
  <w:style w:type="table" w:customStyle="1" w:styleId="21">
    <w:name w:val="TableNormal"/>
    <w:semiHidden/>
    <w:qFormat/>
    <w:uiPriority w:val="0"/>
    <w:tblPr>
      <w:tblCellMar>
        <w:top w:w="0" w:type="dxa"/>
        <w:left w:w="0" w:type="dxa"/>
        <w:bottom w:w="0" w:type="dxa"/>
        <w:right w:w="0" w:type="dxa"/>
      </w:tblCellMar>
    </w:tblPr>
  </w:style>
  <w:style w:type="paragraph" w:customStyle="1" w:styleId="22">
    <w:name w:val="Acetate"/>
    <w:basedOn w:val="1"/>
    <w:qFormat/>
    <w:uiPriority w:val="0"/>
    <w:rPr>
      <w:sz w:val="18"/>
      <w:szCs w:val="18"/>
    </w:rPr>
  </w:style>
  <w:style w:type="paragraph" w:customStyle="1" w:styleId="23">
    <w:name w:val="UserStyle_0"/>
    <w:basedOn w:val="1"/>
    <w:next w:val="24"/>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4">
    <w:name w:val="UserStyle_1"/>
    <w:basedOn w:val="23"/>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5">
    <w:name w:val="UserStyle_2"/>
    <w:basedOn w:val="1"/>
    <w:qFormat/>
    <w:uiPriority w:val="0"/>
    <w:pPr>
      <w:spacing w:before="100" w:beforeAutospacing="1" w:after="100" w:afterAutospacing="1"/>
      <w:jc w:val="left"/>
    </w:pPr>
    <w:rPr>
      <w:rFonts w:ascii="宋体" w:hAnsi="宋体"/>
      <w:kern w:val="0"/>
      <w:sz w:val="24"/>
    </w:rPr>
  </w:style>
  <w:style w:type="character" w:customStyle="1" w:styleId="26">
    <w:name w:val="UserStyle_3"/>
    <w:basedOn w:val="19"/>
    <w:link w:val="20"/>
    <w:qFormat/>
    <w:uiPriority w:val="0"/>
    <w:rPr>
      <w:rFonts w:ascii="宋体" w:hAnsi="宋体" w:cs="宋体"/>
      <w:b/>
      <w:bCs/>
      <w:kern w:val="36"/>
      <w:sz w:val="48"/>
      <w:szCs w:val="48"/>
    </w:rPr>
  </w:style>
  <w:style w:type="character" w:customStyle="1" w:styleId="27">
    <w:name w:val="UserStyle_4"/>
    <w:basedOn w:val="19"/>
    <w:qFormat/>
    <w:uiPriority w:val="0"/>
  </w:style>
  <w:style w:type="paragraph" w:customStyle="1" w:styleId="2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9">
    <w:name w:val="页脚 Char"/>
    <w:basedOn w:val="16"/>
    <w:link w:val="10"/>
    <w:qFormat/>
    <w:uiPriority w:val="99"/>
    <w:rPr>
      <w:rFonts w:cstheme="minorBidi"/>
      <w:kern w:val="2"/>
      <w:sz w:val="18"/>
      <w:szCs w:val="18"/>
    </w:rPr>
  </w:style>
  <w:style w:type="paragraph" w:customStyle="1" w:styleId="30">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1">
    <w:name w:val="正文文本首行缩进 2"/>
    <w:basedOn w:val="7"/>
    <w:qFormat/>
    <w:uiPriority w:val="0"/>
    <w:pPr>
      <w:ind w:firstLine="420" w:firstLineChars="200"/>
    </w:pPr>
    <w:rPr>
      <w:rFonts w:ascii="Calibri" w:hAnsi="Calibri" w:eastAsia="宋体" w:cs="宋体"/>
    </w:rPr>
  </w:style>
  <w:style w:type="paragraph" w:customStyle="1" w:styleId="32">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1132</Words>
  <Characters>1186</Characters>
  <Lines>14</Lines>
  <Paragraphs>4</Paragraphs>
  <TotalTime>1</TotalTime>
  <ScaleCrop>false</ScaleCrop>
  <LinksUpToDate>false</LinksUpToDate>
  <CharactersWithSpaces>1220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丘丘</cp:lastModifiedBy>
  <cp:lastPrinted>2022-01-08T05:59:00Z</cp:lastPrinted>
  <dcterms:modified xsi:type="dcterms:W3CDTF">2022-03-29T06:45:17Z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