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125</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类别：社会建设类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Fonts w:hint="eastAsia"/>
              </w:rPr>
              <w:t>关于适当增加修建凯里市公共篮球场等体育健身场地及设施数量的建议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kern w:val="0"/>
                <w:sz w:val="24"/>
                <w:lang w:val="en-US" w:eastAsia="zh-CN"/>
              </w:rPr>
            </w:pPr>
            <w:r>
              <w:rPr>
                <w:rStyle w:val="10"/>
                <w:rFonts w:hint="eastAsia" w:ascii="宋体" w:hAnsi="宋体"/>
                <w:kern w:val="0"/>
                <w:sz w:val="24"/>
                <w:lang w:eastAsia="zh-CN"/>
              </w:rPr>
              <w:t>主办：凯里市人民政府</w:t>
            </w:r>
            <w:r>
              <w:rPr>
                <w:rStyle w:val="10"/>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案</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2"/>
              <w:ind w:left="0" w:leftChars="0" w:firstLine="0" w:firstLineChars="0"/>
              <w:rPr>
                <w:rFonts w:hint="eastAsia" w:eastAsia="宋体"/>
                <w:lang w:eastAsia="zh-CN"/>
              </w:rPr>
            </w:pPr>
            <w:r>
              <w:rPr>
                <w:rFonts w:hint="eastAsia"/>
                <w:lang w:eastAsia="zh-CN"/>
              </w:rPr>
              <w:t>陈登超</w:t>
            </w:r>
          </w:p>
        </w:tc>
        <w:tc>
          <w:tcPr>
            <w:tcW w:w="3872" w:type="dxa"/>
            <w:vAlign w:val="center"/>
          </w:tcPr>
          <w:p>
            <w:pPr>
              <w:jc w:val="left"/>
              <w:rPr>
                <w:rStyle w:val="10"/>
                <w:rFonts w:hint="eastAsia" w:ascii="宋体" w:hAnsi="宋体" w:eastAsia="宋体"/>
                <w:kern w:val="0"/>
                <w:sz w:val="24"/>
                <w:lang w:val="en-US" w:eastAsia="zh-CN"/>
              </w:rPr>
            </w:pPr>
            <w:r>
              <w:rPr>
                <w:rFonts w:hint="eastAsia" w:ascii="宋体" w:hAnsi="宋体" w:cs="宋体"/>
                <w:b w:val="0"/>
                <w:bCs w:val="0"/>
                <w:i w:val="0"/>
                <w:iCs w:val="0"/>
                <w:sz w:val="24"/>
                <w:szCs w:val="24"/>
                <w:u w:val="none"/>
                <w:lang w:val="en-US" w:eastAsia="zh-CN"/>
              </w:rPr>
              <w:t>黔东南州政协</w:t>
            </w:r>
          </w:p>
        </w:tc>
        <w:tc>
          <w:tcPr>
            <w:tcW w:w="1440"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val="en-US" w:eastAsia="zh-CN"/>
              </w:rPr>
              <w:t>556000</w:t>
            </w:r>
          </w:p>
        </w:tc>
        <w:tc>
          <w:tcPr>
            <w:tcW w:w="1485" w:type="dxa"/>
            <w:vAlign w:val="center"/>
          </w:tcPr>
          <w:p>
            <w:pPr>
              <w:jc w:val="left"/>
              <w:rPr>
                <w:rStyle w:val="10"/>
                <w:rFonts w:hint="default" w:ascii="宋体" w:hAnsi="宋体" w:eastAsia="宋体"/>
                <w:kern w:val="0"/>
                <w:sz w:val="24"/>
                <w:lang w:val="en-US" w:eastAsia="zh-CN"/>
              </w:rPr>
            </w:pPr>
            <w:r>
              <w:rPr>
                <w:rFonts w:hint="eastAsia" w:ascii="宋体" w:hAnsi="宋体" w:cs="宋体"/>
                <w:kern w:val="0"/>
                <w:sz w:val="24"/>
                <w:lang w:val="en-US" w:eastAsia="zh-CN"/>
              </w:rPr>
              <w:t>13885510332</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0"/>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0"/>
          <w:rFonts w:hint="eastAsia" w:ascii="仿宋_GB2312" w:hAnsi="仿宋_GB2312" w:eastAsia="仿宋_GB2312" w:cs="仿宋_GB2312"/>
          <w:kern w:val="0"/>
          <w:sz w:val="32"/>
          <w:szCs w:val="32"/>
        </w:rPr>
      </w:pPr>
      <w:r>
        <w:rPr>
          <w:rStyle w:val="10"/>
          <w:rFonts w:hint="eastAsia" w:ascii="仿宋_GB2312" w:hAnsi="仿宋_GB2312" w:eastAsia="仿宋_GB2312" w:cs="仿宋_GB2312"/>
          <w:kern w:val="0"/>
          <w:sz w:val="32"/>
          <w:szCs w:val="32"/>
        </w:rPr>
        <w:t>内容和办法</w:t>
      </w:r>
      <w:r>
        <w:rPr>
          <w:rStyle w:val="10"/>
          <w:rFonts w:hint="eastAsia" w:ascii="仿宋_GB2312" w:hAnsi="仿宋_GB2312" w:eastAsia="仿宋_GB2312" w:cs="仿宋_GB2312"/>
          <w:kern w:val="0"/>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随着生活水平的提高及国家</w:t>
      </w:r>
      <w:r>
        <w:rPr>
          <w:rFonts w:hint="eastAsia" w:ascii="仿宋" w:hAnsi="仿宋" w:eastAsia="仿宋" w:cs="仿宋"/>
          <w:sz w:val="32"/>
          <w:szCs w:val="32"/>
          <w:lang w:eastAsia="zh-CN"/>
        </w:rPr>
        <w:t>“十四五”时期体育事业发展</w:t>
      </w:r>
      <w:r>
        <w:rPr>
          <w:rFonts w:hint="eastAsia" w:ascii="仿宋" w:hAnsi="仿宋" w:eastAsia="仿宋" w:cs="仿宋"/>
          <w:sz w:val="32"/>
          <w:szCs w:val="32"/>
        </w:rPr>
        <w:t>规划的引领倡导，我州广大市民对运动健康养生的</w:t>
      </w:r>
      <w:r>
        <w:rPr>
          <w:rFonts w:hint="eastAsia" w:ascii="仿宋" w:hAnsi="仿宋" w:eastAsia="仿宋" w:cs="仿宋"/>
          <w:sz w:val="32"/>
          <w:szCs w:val="32"/>
          <w:lang w:eastAsia="zh-CN"/>
        </w:rPr>
        <w:t>需</w:t>
      </w:r>
      <w:r>
        <w:rPr>
          <w:rFonts w:hint="eastAsia" w:ascii="仿宋" w:hAnsi="仿宋" w:eastAsia="仿宋" w:cs="仿宋"/>
          <w:sz w:val="32"/>
          <w:szCs w:val="32"/>
        </w:rPr>
        <w:t>求越来越高。然而，据调研，凯里市针对老年人的健身场地和设施在公园、社区相对</w:t>
      </w:r>
      <w:r>
        <w:rPr>
          <w:rFonts w:hint="eastAsia" w:ascii="仿宋" w:hAnsi="仿宋" w:eastAsia="仿宋" w:cs="仿宋"/>
          <w:sz w:val="32"/>
          <w:szCs w:val="32"/>
          <w:lang w:eastAsia="zh-CN"/>
        </w:rPr>
        <w:t>完善</w:t>
      </w:r>
      <w:r>
        <w:rPr>
          <w:rFonts w:hint="eastAsia" w:ascii="仿宋" w:hAnsi="仿宋" w:eastAsia="仿宋" w:cs="仿宋"/>
          <w:sz w:val="32"/>
          <w:szCs w:val="32"/>
        </w:rPr>
        <w:t>，而在城市公共场所面向青少年、</w:t>
      </w:r>
      <w:r>
        <w:rPr>
          <w:rFonts w:hint="eastAsia" w:ascii="仿宋" w:hAnsi="仿宋" w:eastAsia="仿宋" w:cs="仿宋"/>
          <w:sz w:val="32"/>
          <w:szCs w:val="32"/>
          <w:lang w:eastAsia="zh-CN"/>
        </w:rPr>
        <w:t>中</w:t>
      </w:r>
      <w:r>
        <w:rPr>
          <w:rFonts w:hint="eastAsia" w:ascii="仿宋" w:hAnsi="仿宋" w:eastAsia="仿宋" w:cs="仿宋"/>
          <w:sz w:val="32"/>
          <w:szCs w:val="32"/>
        </w:rPr>
        <w:t>年人的公共篮球场等体育场地及设施明显不足</w:t>
      </w:r>
      <w:r>
        <w:rPr>
          <w:rFonts w:hint="eastAsia" w:ascii="仿宋" w:hAnsi="仿宋" w:eastAsia="仿宋" w:cs="仿宋"/>
          <w:sz w:val="32"/>
          <w:szCs w:val="32"/>
          <w:lang w:eastAsia="zh-CN"/>
        </w:rPr>
        <w:t>。</w:t>
      </w:r>
      <w:r>
        <w:rPr>
          <w:rFonts w:hint="eastAsia" w:ascii="仿宋" w:hAnsi="仿宋" w:eastAsia="仿宋" w:cs="仿宋"/>
          <w:sz w:val="32"/>
          <w:szCs w:val="32"/>
        </w:rPr>
        <w:t>凯里市现有的篮球场除了万博周边有几个外，其余主要集中在校</w:t>
      </w:r>
      <w:r>
        <w:rPr>
          <w:rFonts w:hint="eastAsia" w:ascii="仿宋" w:hAnsi="仿宋" w:eastAsia="仿宋" w:cs="仿宋"/>
          <w:sz w:val="32"/>
          <w:szCs w:val="32"/>
          <w:lang w:eastAsia="zh-CN"/>
        </w:rPr>
        <w:t>园</w:t>
      </w:r>
      <w:r>
        <w:rPr>
          <w:rFonts w:hint="eastAsia" w:ascii="仿宋" w:hAnsi="仿宋" w:eastAsia="仿宋" w:cs="仿宋"/>
          <w:sz w:val="32"/>
          <w:szCs w:val="32"/>
        </w:rPr>
        <w:t>内，市民休闲和健身无法共享，公共篮球场等运动</w:t>
      </w:r>
      <w:r>
        <w:rPr>
          <w:rFonts w:hint="eastAsia" w:ascii="仿宋" w:hAnsi="仿宋" w:eastAsia="仿宋" w:cs="仿宋"/>
          <w:sz w:val="32"/>
          <w:szCs w:val="32"/>
          <w:lang w:eastAsia="zh-CN"/>
        </w:rPr>
        <w:t>设施</w:t>
      </w:r>
      <w:r>
        <w:rPr>
          <w:rFonts w:hint="eastAsia" w:ascii="仿宋" w:hAnsi="仿宋" w:eastAsia="仿宋" w:cs="仿宋"/>
          <w:sz w:val="32"/>
          <w:szCs w:val="32"/>
        </w:rPr>
        <w:t>严重不足，不能满足市民的休闲和运动健身需要。为推进州委、州政府提出的大健康战略深入实施，切实解决市民运动健身</w:t>
      </w:r>
      <w:r>
        <w:rPr>
          <w:rFonts w:hint="eastAsia" w:ascii="仿宋" w:hAnsi="仿宋" w:eastAsia="仿宋" w:cs="仿宋"/>
          <w:sz w:val="32"/>
          <w:szCs w:val="32"/>
          <w:lang w:eastAsia="zh-CN"/>
        </w:rPr>
        <w:t>的难题。</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建议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按照交通便利、</w:t>
      </w:r>
      <w:r>
        <w:rPr>
          <w:rFonts w:hint="eastAsia" w:ascii="仿宋" w:hAnsi="仿宋" w:eastAsia="仿宋" w:cs="仿宋"/>
          <w:sz w:val="32"/>
          <w:szCs w:val="32"/>
          <w:lang w:eastAsia="zh-CN"/>
        </w:rPr>
        <w:t>设施</w:t>
      </w:r>
      <w:r>
        <w:rPr>
          <w:rFonts w:hint="eastAsia" w:ascii="仿宋" w:hAnsi="仿宋" w:eastAsia="仿宋" w:cs="仿宋"/>
          <w:sz w:val="32"/>
          <w:szCs w:val="32"/>
        </w:rPr>
        <w:t>均衡的原则，因地制宜地在</w:t>
      </w:r>
      <w:r>
        <w:rPr>
          <w:rFonts w:hint="eastAsia" w:ascii="仿宋" w:hAnsi="仿宋" w:eastAsia="仿宋" w:cs="仿宋"/>
          <w:sz w:val="32"/>
          <w:szCs w:val="32"/>
          <w:lang w:eastAsia="zh-CN"/>
        </w:rPr>
        <w:t>凯里</w:t>
      </w:r>
      <w:r>
        <w:rPr>
          <w:rFonts w:hint="eastAsia" w:ascii="仿宋" w:hAnsi="仿宋" w:eastAsia="仿宋" w:cs="仿宋"/>
          <w:sz w:val="32"/>
          <w:szCs w:val="32"/>
        </w:rPr>
        <w:t>城市公园、广场绿地等处规划修建公共篮球场等运动健身场地和设施，持续推进公共体育发展，大力</w:t>
      </w:r>
      <w:r>
        <w:rPr>
          <w:rFonts w:hint="eastAsia" w:ascii="仿宋" w:hAnsi="仿宋" w:eastAsia="仿宋" w:cs="仿宋"/>
          <w:sz w:val="32"/>
          <w:szCs w:val="32"/>
          <w:lang w:eastAsia="zh-CN"/>
        </w:rPr>
        <w:t>推进</w:t>
      </w:r>
      <w:r>
        <w:rPr>
          <w:rFonts w:hint="eastAsia" w:ascii="仿宋" w:hAnsi="仿宋" w:eastAsia="仿宋" w:cs="仿宋"/>
          <w:sz w:val="32"/>
          <w:szCs w:val="32"/>
        </w:rPr>
        <w:t>群众性篮球等体育健身运动，不断</w:t>
      </w:r>
      <w:r>
        <w:rPr>
          <w:rFonts w:hint="eastAsia" w:ascii="仿宋" w:hAnsi="仿宋" w:eastAsia="仿宋" w:cs="仿宋"/>
          <w:sz w:val="32"/>
          <w:szCs w:val="32"/>
          <w:lang w:eastAsia="zh-CN"/>
        </w:rPr>
        <w:t>健全</w:t>
      </w:r>
      <w:r>
        <w:rPr>
          <w:rFonts w:hint="eastAsia" w:ascii="仿宋" w:hAnsi="仿宋" w:eastAsia="仿宋" w:cs="仿宋"/>
          <w:sz w:val="32"/>
          <w:szCs w:val="32"/>
        </w:rPr>
        <w:t>城市服务</w:t>
      </w:r>
      <w:r>
        <w:rPr>
          <w:rFonts w:hint="eastAsia" w:ascii="仿宋" w:hAnsi="仿宋" w:eastAsia="仿宋" w:cs="仿宋"/>
          <w:sz w:val="32"/>
          <w:szCs w:val="32"/>
          <w:lang w:eastAsia="zh-CN"/>
        </w:rPr>
        <w:t>功能和提升城市建设</w:t>
      </w:r>
      <w:r>
        <w:rPr>
          <w:rFonts w:hint="eastAsia" w:ascii="仿宋" w:hAnsi="仿宋" w:eastAsia="仿宋" w:cs="仿宋"/>
          <w:sz w:val="32"/>
          <w:szCs w:val="32"/>
        </w:rPr>
        <w:t>品质，提高市民的获得感和幸福感。</w:t>
      </w:r>
    </w:p>
    <w:p>
      <w:pPr>
        <w:pStyle w:val="2"/>
        <w:rPr>
          <w:rFonts w:hint="eastAsia"/>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59B00A7"/>
    <w:rsid w:val="06503351"/>
    <w:rsid w:val="07D26AFC"/>
    <w:rsid w:val="08B66956"/>
    <w:rsid w:val="0D944F7E"/>
    <w:rsid w:val="10B40BCC"/>
    <w:rsid w:val="118823F2"/>
    <w:rsid w:val="12717135"/>
    <w:rsid w:val="146E734A"/>
    <w:rsid w:val="18EC1E64"/>
    <w:rsid w:val="18F01FC3"/>
    <w:rsid w:val="1BAB45FA"/>
    <w:rsid w:val="20E366FE"/>
    <w:rsid w:val="21EA0B57"/>
    <w:rsid w:val="261C6242"/>
    <w:rsid w:val="26EE4CB3"/>
    <w:rsid w:val="29EB237C"/>
    <w:rsid w:val="2FD84B80"/>
    <w:rsid w:val="30B878C9"/>
    <w:rsid w:val="33552650"/>
    <w:rsid w:val="364D41F6"/>
    <w:rsid w:val="377737A4"/>
    <w:rsid w:val="38D60616"/>
    <w:rsid w:val="3A7B4D73"/>
    <w:rsid w:val="3F1A5C90"/>
    <w:rsid w:val="42F10C9F"/>
    <w:rsid w:val="43C33D49"/>
    <w:rsid w:val="497C7186"/>
    <w:rsid w:val="4A196944"/>
    <w:rsid w:val="4F1E6C2C"/>
    <w:rsid w:val="4F6B5D70"/>
    <w:rsid w:val="507F065A"/>
    <w:rsid w:val="5236789E"/>
    <w:rsid w:val="559F1A55"/>
    <w:rsid w:val="58AC69A7"/>
    <w:rsid w:val="59723DF0"/>
    <w:rsid w:val="5A7C34BF"/>
    <w:rsid w:val="5AA17385"/>
    <w:rsid w:val="5B7C24C8"/>
    <w:rsid w:val="5F8479C2"/>
    <w:rsid w:val="61895CCF"/>
    <w:rsid w:val="66F35DD9"/>
    <w:rsid w:val="67050051"/>
    <w:rsid w:val="6854075C"/>
    <w:rsid w:val="69A37ABB"/>
    <w:rsid w:val="6B0D36E2"/>
    <w:rsid w:val="6F281B41"/>
    <w:rsid w:val="70611003"/>
    <w:rsid w:val="7C1F064D"/>
    <w:rsid w:val="7F622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paragraph" w:customStyle="1" w:styleId="21">
    <w:name w:val="正文-公1"/>
    <w:basedOn w:val="1"/>
    <w:qFormat/>
    <w:uiPriority w:val="99"/>
    <w:pPr>
      <w:ind w:firstLine="200" w:firstLineChars="200"/>
    </w:pPr>
    <w:rPr>
      <w:rFonts w:ascii="Calibri" w:hAnsi="Calibri"/>
    </w:rPr>
  </w:style>
  <w:style w:type="paragraph" w:customStyle="1" w:styleId="22">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2022-01-04T09:42:16Z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1B2EF11F60A744BB940A74BAF958B6B4</vt:lpwstr>
  </property>
</Properties>
</file>