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138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kern w:val="0"/>
                <w:sz w:val="24"/>
              </w:rPr>
              <w:t>关于改善营商环境的建议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州投促局 会办：州司法局、州政务服务中心、州法院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李多维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  <w:t>贵州马赛马拉技术有限公司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557600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  <w:t>18285511603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在州委、州政府的领导和各县（市）党委政府的努力下，各县（市）营商环境有了很大的改善，为群众和企业办事提供了很大的便利，提升了群众和企业的获得感。为更好的改善营商环境。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加强政府服务能力，做好为本地现有企业的服务工作。政府应担当起“店小二”的角色，对企业有求必应，无事不扰。对企业发出的承诺要积极兑现，在企业遇到特殊困难，如企业用工难、融资难、用水用电等问题，政府部门要真诚的回应，要切实帮助解决问题。建立相关部门领导一人对接一企业或一人对接多企业的模式，加强政府与企业间的沟通和联系，经常听取民营企业的反映和诉求，特别是在民营企业遇到困难和问题的情况下，要更积极作为、靠前服务、帮助解决实际困难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加强服务的专业性，强化监管的力度。加强窗口办事人员的培训，提升窗口服务人员办事效率，选派懂业务、态度好的工作人员上岗。在法定范围内减少办事所需资料和审批程序，通过政府各部门之间多跑腿，数据信息多跑腿，让群众和企业少跑路，把麻烦留给自己，把方便留给群众和企业。加强监管力度，整治涉企乱收费、乱罚款，强化举报、查处和问责，切实减轻企业负担，认真解决多头执法、重复执法、选择性执法等不规范执法行为，提升监管的公平性、规范性、有效性。通过服务好本地群众和企业，打造良好营商环境，以商招商、以商促商，有“你若盛开蝴蝶自来”的觉悟，将自己打造成“花朵”，吸引更多优质企业入驻，当地也更有机会孵化出更多的规上企业，增加当地经济活力和财政税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建立一支专业的招商团队，从地方现实情况出发，以完善产业链、促成良好经济生态为目标，有选择性的进行招商。制定好明确的招商优惠政策、落地条件，从黔山好水、风土人情、产业分析、发展前景、未来规划、服务措施等各个方面向目标企业进行宣讲进行针对性招商。扩展产业链，引进适合当地发展的工业企业、互补产业进入，为形成良好经济生态打下基础。延伸产业链条，促使配套产业聚集，形成市场合力，降低成品、争取优势，拓展产品销售市场，增强企业可持续发展动力，才能更大激发市场活力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、提供学习机会，辅助企业成长，提高企业抗风险能力。在如管理培训、法律学习、商标申请等方面提供学习的机会和帮助，加大政策宣传力度，解决政府信息和企业信息不对称的问题。以教育、疏通、引导、培植为手段支持企业长期发展，多进行事前预防和管控，如普及新政策和法规，提高企业风险意识，强调金融服务，让企业自觉规避相关风险，让企业知法守法，避免造成损失，在不断地在良性竞争中得到提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五、加强多元司法协作，案件诉求速裁快办，高效执法。加强各司法、公安等部门之间的交流，建立信息平台，提升查人找物的能力，落实案件追踪，积极作为。针对案情简单，证据齐全无疑义的案件及时办理执行，并由第三方部门监督后续落实情况，认真听取企业意见和建议，更好提高服务质量。让司法的公正、高效使企业在更公平、更有效的环境中发展、竞争，从司法上的保护来提升企业持续经营的信心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10B40BCC"/>
    <w:rsid w:val="10F40BE4"/>
    <w:rsid w:val="118823F2"/>
    <w:rsid w:val="14FB1B14"/>
    <w:rsid w:val="18EC1E64"/>
    <w:rsid w:val="1A917DD9"/>
    <w:rsid w:val="1BAB45FA"/>
    <w:rsid w:val="1C3D0309"/>
    <w:rsid w:val="20790890"/>
    <w:rsid w:val="21EA0B57"/>
    <w:rsid w:val="255649A8"/>
    <w:rsid w:val="278B5D37"/>
    <w:rsid w:val="29EB237C"/>
    <w:rsid w:val="2FD84B80"/>
    <w:rsid w:val="30B878C9"/>
    <w:rsid w:val="33552650"/>
    <w:rsid w:val="337F4855"/>
    <w:rsid w:val="377737A4"/>
    <w:rsid w:val="38512AAE"/>
    <w:rsid w:val="38D60616"/>
    <w:rsid w:val="38E6072A"/>
    <w:rsid w:val="3A7B4D73"/>
    <w:rsid w:val="3F1A5C90"/>
    <w:rsid w:val="42F10C9F"/>
    <w:rsid w:val="43953D03"/>
    <w:rsid w:val="470F7444"/>
    <w:rsid w:val="4A196944"/>
    <w:rsid w:val="4F6B5D70"/>
    <w:rsid w:val="507F065A"/>
    <w:rsid w:val="51B406C1"/>
    <w:rsid w:val="52263247"/>
    <w:rsid w:val="5236789E"/>
    <w:rsid w:val="559F1A55"/>
    <w:rsid w:val="564844F0"/>
    <w:rsid w:val="58167D2D"/>
    <w:rsid w:val="5902530C"/>
    <w:rsid w:val="5A7C34BF"/>
    <w:rsid w:val="5AA17385"/>
    <w:rsid w:val="5B55151A"/>
    <w:rsid w:val="5B7C24C8"/>
    <w:rsid w:val="5C34243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73746A5F"/>
    <w:rsid w:val="77DC05AA"/>
    <w:rsid w:val="7AF667D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/>
    </w:p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1486</Words>
  <Characters>1531</Characters>
  <Lines>14</Lines>
  <Paragraphs>4</Paragraphs>
  <TotalTime>1</TotalTime>
  <ScaleCrop>false</ScaleCrop>
  <LinksUpToDate>false</LinksUpToDate>
  <CharactersWithSpaces>1564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2022-01-05T04:05:00Z</cp:lastPrinted>
  <dcterms:modified xsi:type="dcterms:W3CDTF">2022-03-29T06:43:23Z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