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079</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类别：政治建设类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关于在乡村振兴中梳理和加大对返乡创业人才的支持和相关政策扶持的建议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主办：州乡村振兴局</w:t>
            </w:r>
            <w:r>
              <w:rPr>
                <w:rStyle w:val="11"/>
                <w:rFonts w:hint="eastAsia" w:ascii="宋体" w:hAnsi="宋体"/>
                <w:kern w:val="0"/>
                <w:sz w:val="24"/>
                <w:lang w:val="en-US" w:eastAsia="zh-CN"/>
              </w:rPr>
              <w:t xml:space="preserve">  会办：州人社局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rPr>
                <w:rFonts w:hint="eastAsia" w:eastAsia="宋体"/>
                <w:lang w:eastAsia="zh-CN"/>
              </w:rPr>
            </w:pPr>
            <w:r>
              <w:rPr>
                <w:rFonts w:hint="eastAsia"/>
              </w:rPr>
              <w:t>陶明喜</w:t>
            </w:r>
          </w:p>
        </w:tc>
        <w:tc>
          <w:tcPr>
            <w:tcW w:w="3872" w:type="dxa"/>
            <w:vAlign w:val="center"/>
          </w:tcPr>
          <w:p>
            <w:pPr>
              <w:jc w:val="left"/>
              <w:rPr>
                <w:rStyle w:val="11"/>
                <w:rFonts w:hint="eastAsia" w:ascii="宋体" w:hAnsi="宋体" w:eastAsia="宋体"/>
                <w:kern w:val="0"/>
                <w:sz w:val="24"/>
                <w:lang w:val="en-US" w:eastAsia="zh-CN"/>
              </w:rPr>
            </w:pPr>
            <w:r>
              <w:rPr>
                <w:rFonts w:hint="eastAsia"/>
              </w:rPr>
              <w:t xml:space="preserve">贵州云上有山农业开发有限公司  </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556500</w:t>
            </w:r>
          </w:p>
        </w:tc>
        <w:tc>
          <w:tcPr>
            <w:tcW w:w="1485" w:type="dxa"/>
            <w:vAlign w:val="center"/>
          </w:tcPr>
          <w:p>
            <w:pPr>
              <w:jc w:val="left"/>
              <w:rPr>
                <w:rFonts w:hint="default"/>
                <w:lang w:val="en-US" w:eastAsia="zh-CN"/>
              </w:rPr>
            </w:pPr>
            <w:r>
              <w:rPr>
                <w:rFonts w:hint="eastAsia"/>
                <w:lang w:val="en-US" w:eastAsia="zh-CN"/>
              </w:rPr>
              <w:t>18901039633</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近年来，在州委、州政府和各级党委政府的共同努力下，我州已经全面脱贫，正在迈进全面小康的大路上，在党中央坚强领导下，随着新一轮乡村振兴的国策推动下，我州的乡村发展和旅游、农业优势将</w:t>
      </w:r>
      <w:r>
        <w:rPr>
          <w:rStyle w:val="11"/>
          <w:rFonts w:hint="eastAsia" w:ascii="仿宋_GB2312" w:hAnsi="宋体" w:eastAsia="仿宋_GB2312"/>
          <w:kern w:val="0"/>
          <w:sz w:val="32"/>
          <w:szCs w:val="32"/>
          <w:lang w:eastAsia="zh-CN"/>
        </w:rPr>
        <w:t>拥有</w:t>
      </w:r>
      <w:r>
        <w:rPr>
          <w:rStyle w:val="11"/>
          <w:rFonts w:hint="eastAsia" w:ascii="仿宋_GB2312" w:hAnsi="宋体" w:eastAsia="仿宋_GB2312"/>
          <w:kern w:val="0"/>
          <w:sz w:val="32"/>
          <w:szCs w:val="32"/>
        </w:rPr>
        <w:t>更多更大的发展机遇和发展空间。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lang w:eastAsia="zh-CN"/>
        </w:rPr>
      </w:pPr>
      <w:r>
        <w:rPr>
          <w:rStyle w:val="11"/>
          <w:rFonts w:hint="eastAsia" w:ascii="仿宋_GB2312" w:hAnsi="宋体" w:eastAsia="仿宋_GB2312"/>
          <w:kern w:val="0"/>
          <w:sz w:val="32"/>
          <w:szCs w:val="32"/>
        </w:rPr>
        <w:t>但在脱贫攻坚和这些年招商引资的工作上也</w:t>
      </w:r>
      <w:r>
        <w:rPr>
          <w:rStyle w:val="11"/>
          <w:rFonts w:hint="eastAsia" w:ascii="仿宋_GB2312" w:hAnsi="宋体" w:eastAsia="仿宋_GB2312"/>
          <w:kern w:val="0"/>
          <w:sz w:val="32"/>
          <w:szCs w:val="32"/>
          <w:lang w:eastAsia="zh-CN"/>
        </w:rPr>
        <w:t>出</w:t>
      </w:r>
      <w:r>
        <w:rPr>
          <w:rStyle w:val="11"/>
          <w:rFonts w:hint="eastAsia" w:ascii="仿宋_GB2312" w:hAnsi="宋体" w:eastAsia="仿宋_GB2312"/>
          <w:kern w:val="0"/>
          <w:sz w:val="32"/>
          <w:szCs w:val="32"/>
        </w:rPr>
        <w:t>现了不少问题，很多的企业本身主打产品并不具备市场核心竞争力，但一</w:t>
      </w:r>
      <w:r>
        <w:rPr>
          <w:rStyle w:val="11"/>
          <w:rFonts w:hint="eastAsia" w:ascii="仿宋_GB2312" w:hAnsi="宋体" w:eastAsia="仿宋_GB2312"/>
          <w:kern w:val="0"/>
          <w:sz w:val="32"/>
          <w:szCs w:val="32"/>
          <w:lang w:eastAsia="zh-CN"/>
        </w:rPr>
        <w:t>味</w:t>
      </w:r>
      <w:r>
        <w:rPr>
          <w:rStyle w:val="11"/>
          <w:rFonts w:hint="eastAsia" w:ascii="仿宋_GB2312" w:hAnsi="宋体" w:eastAsia="仿宋_GB2312"/>
          <w:kern w:val="0"/>
          <w:sz w:val="32"/>
          <w:szCs w:val="32"/>
        </w:rPr>
        <w:t>追求龙头效应，前期在政府的相关政策和资金扶持上，还能正常运转，当政府的扶持政策和资金离场后，这些企业生存堪忧</w:t>
      </w:r>
      <w:r>
        <w:rPr>
          <w:rStyle w:val="11"/>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比如有些县里的蔬菜</w:t>
      </w:r>
      <w:r>
        <w:rPr>
          <w:rStyle w:val="11"/>
          <w:rFonts w:hint="eastAsia" w:ascii="仿宋_GB2312" w:hAnsi="宋体" w:eastAsia="仿宋_GB2312"/>
          <w:kern w:val="0"/>
          <w:sz w:val="32"/>
          <w:szCs w:val="32"/>
          <w:lang w:eastAsia="zh-CN"/>
        </w:rPr>
        <w:t>生产</w:t>
      </w:r>
      <w:r>
        <w:rPr>
          <w:rStyle w:val="11"/>
          <w:rFonts w:hint="eastAsia" w:ascii="仿宋_GB2312" w:hAnsi="宋体" w:eastAsia="仿宋_GB2312"/>
          <w:kern w:val="0"/>
          <w:sz w:val="32"/>
          <w:szCs w:val="32"/>
        </w:rPr>
        <w:t>项目就是政府出钱，而到后面菜出来了政府还要帮他们卖菜，让老百姓感觉到很搞笑</w:t>
      </w:r>
      <w:r>
        <w:rPr>
          <w:rStyle w:val="11"/>
          <w:rFonts w:hint="eastAsia" w:ascii="仿宋_GB2312" w:hAnsi="宋体" w:eastAsia="仿宋_GB2312"/>
          <w:kern w:val="0"/>
          <w:sz w:val="32"/>
          <w:szCs w:val="32"/>
          <w:lang w:eastAsia="zh-CN"/>
        </w:rPr>
        <w:t>甚至</w:t>
      </w:r>
      <w:r>
        <w:rPr>
          <w:rStyle w:val="11"/>
          <w:rFonts w:hint="eastAsia" w:ascii="仿宋_GB2312" w:hAnsi="宋体" w:eastAsia="仿宋_GB2312"/>
          <w:kern w:val="0"/>
          <w:sz w:val="32"/>
          <w:szCs w:val="32"/>
        </w:rPr>
        <w:t>对政府职能部门负责人的能力</w:t>
      </w:r>
      <w:r>
        <w:rPr>
          <w:rStyle w:val="11"/>
          <w:rFonts w:hint="eastAsia" w:ascii="仿宋_GB2312" w:hAnsi="宋体" w:eastAsia="仿宋_GB2312"/>
          <w:kern w:val="0"/>
          <w:sz w:val="32"/>
          <w:szCs w:val="32"/>
          <w:lang w:eastAsia="zh-CN"/>
        </w:rPr>
        <w:t>表示</w:t>
      </w:r>
      <w:r>
        <w:rPr>
          <w:rStyle w:val="11"/>
          <w:rFonts w:hint="eastAsia" w:ascii="仿宋_GB2312" w:hAnsi="宋体" w:eastAsia="仿宋_GB2312"/>
          <w:kern w:val="0"/>
          <w:sz w:val="32"/>
          <w:szCs w:val="32"/>
        </w:rPr>
        <w:t>怀疑。同时在招商引资的过程中，也有很多有才华有</w:t>
      </w:r>
      <w:r>
        <w:rPr>
          <w:rStyle w:val="11"/>
          <w:rFonts w:hint="eastAsia" w:ascii="仿宋_GB2312" w:hAnsi="宋体" w:eastAsia="仿宋_GB2312"/>
          <w:kern w:val="0"/>
          <w:sz w:val="32"/>
          <w:szCs w:val="32"/>
          <w:lang w:eastAsia="zh-CN"/>
        </w:rPr>
        <w:t>理想</w:t>
      </w:r>
      <w:r>
        <w:rPr>
          <w:rStyle w:val="11"/>
          <w:rFonts w:hint="eastAsia" w:ascii="仿宋_GB2312" w:hAnsi="宋体" w:eastAsia="仿宋_GB2312"/>
          <w:kern w:val="0"/>
          <w:sz w:val="32"/>
          <w:szCs w:val="32"/>
        </w:rPr>
        <w:t>的乡友带着自己的先进理念及资金返乡投入到脱贫攻坚、乡村振兴中来，这部分人大多熟悉市场</w:t>
      </w:r>
      <w:r>
        <w:rPr>
          <w:rStyle w:val="11"/>
          <w:rFonts w:hint="eastAsia" w:ascii="仿宋_GB2312" w:hAnsi="宋体" w:eastAsia="仿宋_GB2312"/>
          <w:kern w:val="0"/>
          <w:sz w:val="32"/>
          <w:szCs w:val="32"/>
          <w:lang w:eastAsia="zh-CN"/>
        </w:rPr>
        <w:t>和</w:t>
      </w:r>
      <w:r>
        <w:rPr>
          <w:rStyle w:val="11"/>
          <w:rFonts w:hint="eastAsia" w:ascii="仿宋_GB2312" w:hAnsi="宋体" w:eastAsia="仿宋_GB2312"/>
          <w:kern w:val="0"/>
          <w:sz w:val="32"/>
          <w:szCs w:val="32"/>
        </w:rPr>
        <w:t>本土地域文化和</w:t>
      </w:r>
      <w:r>
        <w:rPr>
          <w:rStyle w:val="11"/>
          <w:rFonts w:hint="eastAsia" w:ascii="仿宋_GB2312" w:hAnsi="宋体" w:eastAsia="仿宋_GB2312"/>
          <w:kern w:val="0"/>
          <w:sz w:val="32"/>
          <w:szCs w:val="32"/>
          <w:lang w:eastAsia="zh-CN"/>
        </w:rPr>
        <w:t>乡土民情</w:t>
      </w:r>
      <w:r>
        <w:rPr>
          <w:rStyle w:val="11"/>
          <w:rFonts w:hint="eastAsia" w:ascii="仿宋_GB2312" w:hAnsi="宋体" w:eastAsia="仿宋_GB2312"/>
          <w:kern w:val="0"/>
          <w:sz w:val="32"/>
          <w:szCs w:val="32"/>
        </w:rPr>
        <w:t>，在投资和创业的方向</w:t>
      </w:r>
      <w:r>
        <w:rPr>
          <w:rStyle w:val="11"/>
          <w:rFonts w:hint="eastAsia" w:ascii="仿宋_GB2312" w:hAnsi="宋体" w:eastAsia="仿宋_GB2312"/>
          <w:kern w:val="0"/>
          <w:sz w:val="32"/>
          <w:szCs w:val="32"/>
          <w:lang w:eastAsia="zh-CN"/>
        </w:rPr>
        <w:t>上</w:t>
      </w:r>
      <w:r>
        <w:rPr>
          <w:rStyle w:val="11"/>
          <w:rFonts w:hint="eastAsia" w:ascii="仿宋_GB2312" w:hAnsi="宋体" w:eastAsia="仿宋_GB2312"/>
          <w:kern w:val="0"/>
          <w:sz w:val="32"/>
          <w:szCs w:val="32"/>
        </w:rPr>
        <w:t>不一定能紧扣政策扶持，或达到政府扶持龙头的标准，毕竟他们是带着情怀来的，钱也是自己在外赚回来的，不同于很多打一枪换一个场地的专业套取政府扶持的伪企业家，而这类乡贤返乡创建的企业基本属于中小企业，在很多政策惠及方面处于劣势，但这些企业确拥有极强的生命力和成长空间，</w:t>
      </w:r>
      <w:r>
        <w:rPr>
          <w:rStyle w:val="11"/>
          <w:rFonts w:hint="eastAsia" w:ascii="仿宋_GB2312" w:hAnsi="宋体" w:eastAsia="仿宋_GB2312"/>
          <w:kern w:val="0"/>
          <w:sz w:val="32"/>
          <w:szCs w:val="32"/>
          <w:lang w:eastAsia="zh-CN"/>
        </w:rPr>
        <w:t>因为</w:t>
      </w:r>
      <w:r>
        <w:rPr>
          <w:rStyle w:val="11"/>
          <w:rFonts w:hint="eastAsia" w:ascii="仿宋_GB2312" w:hAnsi="宋体" w:eastAsia="仿宋_GB2312"/>
          <w:kern w:val="0"/>
          <w:sz w:val="32"/>
          <w:szCs w:val="32"/>
        </w:rPr>
        <w:t>情怀是一个人、一个企业走向成功不可或缺的元素是一。乡贤是一个地方发展的重要基石，调研发现，很多地方都把政策和经费集中用于扶持龙头企业，其他同辖区的企业和本地返乡创业的小企业却很难得到同等的待遇和政策扶持，乡村振兴若解决不了留守儿童和空巢老人的问题就谈不上乡村振兴，乡村振兴最核心的是要乡村的乡亲得到实惠，真正的步入小康，如果乡亲们把资源拿出来给企业了，但他们依然贫穷，那我们要那样的企业干什么？乡村振兴离不开龙头企业的带动，但更需要有家乡情怀的乡贤参与进来，让更多的本土企业参与进来，这样才能</w:t>
      </w:r>
      <w:r>
        <w:rPr>
          <w:rStyle w:val="11"/>
          <w:rFonts w:hint="eastAsia" w:ascii="仿宋_GB2312" w:hAnsi="宋体" w:eastAsia="仿宋_GB2312"/>
          <w:kern w:val="0"/>
          <w:sz w:val="32"/>
          <w:szCs w:val="32"/>
          <w:lang w:eastAsia="zh-CN"/>
        </w:rPr>
        <w:t>为</w:t>
      </w:r>
      <w:r>
        <w:rPr>
          <w:rStyle w:val="11"/>
          <w:rFonts w:hint="eastAsia" w:ascii="仿宋_GB2312" w:hAnsi="宋体" w:eastAsia="仿宋_GB2312"/>
          <w:kern w:val="0"/>
          <w:sz w:val="32"/>
          <w:szCs w:val="32"/>
        </w:rPr>
        <w:t>更多本地人提供长期稳定的就业岗位，只有解决了乡亲在本地就业，才能解决空巢老人和留守儿童问题，才能真正的实现乡村振兴和全面小康</w:t>
      </w:r>
      <w:r>
        <w:rPr>
          <w:rStyle w:val="11"/>
          <w:rFonts w:hint="eastAsia" w:ascii="仿宋_GB2312" w:hAnsi="宋体" w:eastAsia="仿宋_GB2312"/>
          <w:kern w:val="0"/>
          <w:sz w:val="32"/>
          <w:szCs w:val="32"/>
          <w:lang w:eastAsia="zh-CN"/>
        </w:rPr>
        <w:t>。</w:t>
      </w:r>
      <w:r>
        <w:rPr>
          <w:rStyle w:val="11"/>
          <w:rFonts w:hint="eastAsia" w:ascii="仿宋_GB2312" w:hAnsi="宋体" w:eastAsia="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1</w:t>
      </w:r>
      <w:r>
        <w:rPr>
          <w:rStyle w:val="11"/>
          <w:rFonts w:hint="eastAsia" w:ascii="仿宋_GB2312" w:hAnsi="宋体" w:eastAsia="仿宋_GB2312"/>
          <w:kern w:val="0"/>
          <w:sz w:val="32"/>
          <w:szCs w:val="32"/>
          <w:lang w:val="en-US" w:eastAsia="zh-CN"/>
        </w:rPr>
        <w:t>.</w:t>
      </w:r>
      <w:r>
        <w:rPr>
          <w:rStyle w:val="11"/>
          <w:rFonts w:hint="eastAsia" w:ascii="仿宋_GB2312" w:hAnsi="宋体" w:eastAsia="仿宋_GB2312"/>
          <w:kern w:val="0"/>
          <w:sz w:val="32"/>
          <w:szCs w:val="32"/>
        </w:rPr>
        <w:t>各地统战部门、招商局应</w:t>
      </w:r>
      <w:r>
        <w:rPr>
          <w:rStyle w:val="11"/>
          <w:rFonts w:hint="eastAsia" w:ascii="仿宋_GB2312" w:hAnsi="宋体" w:eastAsia="仿宋_GB2312"/>
          <w:kern w:val="0"/>
          <w:sz w:val="32"/>
          <w:szCs w:val="32"/>
          <w:lang w:eastAsia="zh-CN"/>
        </w:rPr>
        <w:t>建</w:t>
      </w:r>
      <w:r>
        <w:rPr>
          <w:rStyle w:val="11"/>
          <w:rFonts w:hint="eastAsia" w:ascii="仿宋_GB2312" w:hAnsi="宋体" w:eastAsia="仿宋_GB2312"/>
          <w:kern w:val="0"/>
          <w:sz w:val="32"/>
          <w:szCs w:val="32"/>
        </w:rPr>
        <w:t xml:space="preserve">立在外乡贤人才库，不仅仅只是在外、在中央机关工作的公务员和大企业家，更应覆盖在各界有经验有一定影响和能力又热心家乡建设发展的这一群人。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lang w:eastAsia="zh-CN"/>
        </w:rPr>
      </w:pPr>
      <w:r>
        <w:rPr>
          <w:rStyle w:val="11"/>
          <w:rFonts w:hint="eastAsia" w:ascii="仿宋_GB2312" w:hAnsi="宋体" w:eastAsia="仿宋_GB2312"/>
          <w:kern w:val="0"/>
          <w:sz w:val="32"/>
          <w:szCs w:val="32"/>
        </w:rPr>
        <w:t>2</w:t>
      </w:r>
      <w:r>
        <w:rPr>
          <w:rStyle w:val="11"/>
          <w:rFonts w:hint="eastAsia" w:ascii="仿宋_GB2312" w:hAnsi="宋体" w:eastAsia="仿宋_GB2312"/>
          <w:kern w:val="0"/>
          <w:sz w:val="32"/>
          <w:szCs w:val="32"/>
          <w:lang w:val="en-US" w:eastAsia="zh-CN"/>
        </w:rPr>
        <w:t>.</w:t>
      </w:r>
      <w:r>
        <w:rPr>
          <w:rStyle w:val="11"/>
          <w:rFonts w:hint="eastAsia" w:ascii="仿宋_GB2312" w:hAnsi="宋体" w:eastAsia="仿宋_GB2312"/>
          <w:kern w:val="0"/>
          <w:sz w:val="32"/>
          <w:szCs w:val="32"/>
        </w:rPr>
        <w:t>在招商过程中把一部分精力用于对本土乡贤和在外的本土人才招商中来，这些人在外能生存，只要家乡给予同</w:t>
      </w:r>
      <w:r>
        <w:rPr>
          <w:rStyle w:val="11"/>
          <w:rFonts w:hint="eastAsia" w:ascii="仿宋_GB2312" w:hAnsi="宋体" w:eastAsia="仿宋_GB2312"/>
          <w:kern w:val="0"/>
          <w:sz w:val="32"/>
          <w:szCs w:val="32"/>
          <w:lang w:eastAsia="zh-CN"/>
        </w:rPr>
        <w:t>待遇</w:t>
      </w:r>
      <w:r>
        <w:rPr>
          <w:rStyle w:val="11"/>
          <w:rFonts w:hint="eastAsia" w:ascii="仿宋_GB2312" w:hAnsi="宋体" w:eastAsia="仿宋_GB2312"/>
          <w:kern w:val="0"/>
          <w:sz w:val="32"/>
          <w:szCs w:val="32"/>
        </w:rPr>
        <w:t>，他们肯定能</w:t>
      </w:r>
      <w:r>
        <w:rPr>
          <w:rStyle w:val="11"/>
          <w:rFonts w:hint="eastAsia" w:ascii="仿宋_GB2312" w:hAnsi="宋体" w:eastAsia="仿宋_GB2312"/>
          <w:kern w:val="0"/>
          <w:sz w:val="32"/>
          <w:szCs w:val="32"/>
          <w:lang w:eastAsia="zh-CN"/>
        </w:rPr>
        <w:t>用感激之情</w:t>
      </w:r>
      <w:r>
        <w:rPr>
          <w:rStyle w:val="11"/>
          <w:rFonts w:hint="eastAsia" w:ascii="仿宋_GB2312" w:hAnsi="宋体" w:eastAsia="仿宋_GB2312"/>
          <w:kern w:val="0"/>
          <w:sz w:val="32"/>
          <w:szCs w:val="32"/>
        </w:rPr>
        <w:t>把企业做好</w:t>
      </w:r>
      <w:r>
        <w:rPr>
          <w:rStyle w:val="11"/>
          <w:rFonts w:hint="eastAsia" w:ascii="仿宋_GB2312" w:hAnsi="宋体" w:eastAsia="仿宋_GB2312"/>
          <w:kern w:val="0"/>
          <w:sz w:val="32"/>
          <w:szCs w:val="32"/>
          <w:lang w:eastAsia="zh-CN"/>
        </w:rPr>
        <w:t>，全身心</w:t>
      </w:r>
      <w:r>
        <w:rPr>
          <w:rStyle w:val="11"/>
          <w:rFonts w:hint="eastAsia" w:ascii="仿宋_GB2312" w:hAnsi="宋体" w:eastAsia="仿宋_GB2312"/>
          <w:kern w:val="0"/>
          <w:sz w:val="32"/>
          <w:szCs w:val="32"/>
        </w:rPr>
        <w:t>投入到乡村振兴全面小康中来</w:t>
      </w:r>
      <w:r>
        <w:rPr>
          <w:rStyle w:val="11"/>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3</w:t>
      </w:r>
      <w:r>
        <w:rPr>
          <w:rStyle w:val="11"/>
          <w:rFonts w:hint="eastAsia" w:ascii="仿宋_GB2312" w:hAnsi="宋体" w:eastAsia="仿宋_GB2312"/>
          <w:kern w:val="0"/>
          <w:sz w:val="32"/>
          <w:szCs w:val="32"/>
          <w:lang w:val="en-US" w:eastAsia="zh-CN"/>
        </w:rPr>
        <w:t>.</w:t>
      </w:r>
      <w:r>
        <w:rPr>
          <w:rStyle w:val="11"/>
          <w:rFonts w:hint="eastAsia" w:ascii="仿宋_GB2312" w:hAnsi="宋体" w:eastAsia="仿宋_GB2312"/>
          <w:kern w:val="0"/>
          <w:sz w:val="32"/>
          <w:szCs w:val="32"/>
        </w:rPr>
        <w:t>对已经返乡创业</w:t>
      </w:r>
      <w:r>
        <w:rPr>
          <w:rStyle w:val="11"/>
          <w:rFonts w:hint="eastAsia" w:ascii="仿宋_GB2312" w:hAnsi="宋体" w:eastAsia="仿宋_GB2312"/>
          <w:kern w:val="0"/>
          <w:sz w:val="32"/>
          <w:szCs w:val="32"/>
          <w:lang w:eastAsia="zh-CN"/>
        </w:rPr>
        <w:t>，</w:t>
      </w:r>
      <w:r>
        <w:rPr>
          <w:rStyle w:val="11"/>
          <w:rFonts w:hint="eastAsia" w:ascii="仿宋_GB2312" w:hAnsi="宋体" w:eastAsia="仿宋_GB2312"/>
          <w:kern w:val="0"/>
          <w:sz w:val="32"/>
          <w:szCs w:val="32"/>
        </w:rPr>
        <w:t>尤其是实际投入了时间和资金的乡贤</w:t>
      </w:r>
      <w:r>
        <w:rPr>
          <w:rStyle w:val="11"/>
          <w:rFonts w:hint="eastAsia" w:ascii="仿宋_GB2312" w:hAnsi="宋体" w:eastAsia="仿宋_GB2312"/>
          <w:kern w:val="0"/>
          <w:sz w:val="32"/>
          <w:szCs w:val="32"/>
          <w:lang w:eastAsia="zh-CN"/>
        </w:rPr>
        <w:t>和</w:t>
      </w:r>
      <w:r>
        <w:rPr>
          <w:rStyle w:val="11"/>
          <w:rFonts w:hint="eastAsia" w:ascii="仿宋_GB2312" w:hAnsi="宋体" w:eastAsia="仿宋_GB2312"/>
          <w:kern w:val="0"/>
          <w:sz w:val="32"/>
          <w:szCs w:val="32"/>
        </w:rPr>
        <w:t>企业，本地统战部门、招商部门要更加积极主动给予支持，帮助企业做大做强，在每年的年终，对这些返乡诚实创业，又带动乡亲致富的乡贤个人和企业，应给予荣誉和政策鼓励。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4</w:t>
      </w:r>
      <w:r>
        <w:rPr>
          <w:rStyle w:val="11"/>
          <w:rFonts w:hint="eastAsia" w:ascii="仿宋_GB2312" w:hAnsi="宋体" w:eastAsia="仿宋_GB2312"/>
          <w:kern w:val="0"/>
          <w:sz w:val="32"/>
          <w:szCs w:val="32"/>
          <w:lang w:val="en-US" w:eastAsia="zh-CN"/>
        </w:rPr>
        <w:t>.</w:t>
      </w:r>
      <w:r>
        <w:rPr>
          <w:rStyle w:val="11"/>
          <w:rFonts w:hint="eastAsia" w:ascii="仿宋_GB2312" w:hAnsi="宋体" w:eastAsia="仿宋_GB2312"/>
          <w:kern w:val="0"/>
          <w:sz w:val="32"/>
          <w:szCs w:val="32"/>
        </w:rPr>
        <w:t>乡村振兴局应了解各地企业的实际投入</w:t>
      </w:r>
      <w:r>
        <w:rPr>
          <w:rStyle w:val="11"/>
          <w:rFonts w:hint="eastAsia" w:ascii="仿宋_GB2312" w:hAnsi="宋体" w:eastAsia="仿宋_GB2312"/>
          <w:kern w:val="0"/>
          <w:sz w:val="32"/>
          <w:szCs w:val="32"/>
          <w:lang w:eastAsia="zh-CN"/>
        </w:rPr>
        <w:t>情况</w:t>
      </w:r>
      <w:r>
        <w:rPr>
          <w:rStyle w:val="11"/>
          <w:rFonts w:hint="eastAsia" w:ascii="仿宋_GB2312" w:hAnsi="宋体" w:eastAsia="仿宋_GB2312"/>
          <w:kern w:val="0"/>
          <w:sz w:val="32"/>
          <w:szCs w:val="32"/>
        </w:rPr>
        <w:t>，有的龙头企业表面看投入很大，但仔细核算，除了政府政策配资外，企业负责人</w:t>
      </w:r>
      <w:r>
        <w:rPr>
          <w:rStyle w:val="11"/>
          <w:rFonts w:hint="eastAsia" w:ascii="仿宋_GB2312" w:hAnsi="宋体" w:eastAsia="仿宋_GB2312"/>
          <w:kern w:val="0"/>
          <w:sz w:val="32"/>
          <w:szCs w:val="32"/>
          <w:lang w:eastAsia="zh-CN"/>
        </w:rPr>
        <w:t>自身投入</w:t>
      </w:r>
      <w:r>
        <w:rPr>
          <w:rStyle w:val="11"/>
          <w:rFonts w:hint="eastAsia" w:ascii="仿宋_GB2312" w:hAnsi="宋体" w:eastAsia="仿宋_GB2312"/>
          <w:kern w:val="0"/>
          <w:sz w:val="32"/>
          <w:szCs w:val="32"/>
        </w:rPr>
        <w:t>并没有多少，对这类借鸡下蛋的企业应该实行严格</w:t>
      </w:r>
      <w:r>
        <w:rPr>
          <w:rStyle w:val="11"/>
          <w:rFonts w:hint="eastAsia" w:ascii="仿宋_GB2312" w:hAnsi="宋体" w:eastAsia="仿宋_GB2312"/>
          <w:kern w:val="0"/>
          <w:sz w:val="32"/>
          <w:szCs w:val="32"/>
          <w:lang w:eastAsia="zh-CN"/>
        </w:rPr>
        <w:t>监管</w:t>
      </w:r>
      <w:r>
        <w:rPr>
          <w:rStyle w:val="11"/>
          <w:rFonts w:hint="eastAsia" w:ascii="仿宋_GB2312" w:hAnsi="宋体" w:eastAsia="仿宋_GB2312"/>
          <w:kern w:val="0"/>
          <w:sz w:val="32"/>
          <w:szCs w:val="32"/>
        </w:rPr>
        <w:t>，把企业投入和政府支持控制在一定的比例上，相关单位应了解支持的企业在同类企业和市场的竞争力和发展空间，把国家给予的大好政策和机遇公平公正全面</w:t>
      </w:r>
      <w:r>
        <w:rPr>
          <w:rStyle w:val="11"/>
          <w:rFonts w:hint="eastAsia" w:ascii="仿宋_GB2312" w:hAnsi="宋体" w:eastAsia="仿宋_GB2312"/>
          <w:kern w:val="0"/>
          <w:sz w:val="32"/>
          <w:szCs w:val="32"/>
          <w:lang w:eastAsia="zh-CN"/>
        </w:rPr>
        <w:t>有效地惠及</w:t>
      </w:r>
      <w:r>
        <w:rPr>
          <w:rStyle w:val="11"/>
          <w:rFonts w:hint="eastAsia" w:ascii="仿宋_GB2312" w:hAnsi="宋体" w:eastAsia="仿宋_GB2312"/>
          <w:kern w:val="0"/>
          <w:sz w:val="32"/>
          <w:szCs w:val="32"/>
        </w:rPr>
        <w:t>到更多有长远发展的企业，而不是把鸡蛋放一个</w:t>
      </w:r>
      <w:r>
        <w:rPr>
          <w:rStyle w:val="11"/>
          <w:rFonts w:hint="eastAsia" w:ascii="仿宋_GB2312" w:hAnsi="宋体" w:eastAsia="仿宋_GB2312"/>
          <w:kern w:val="0"/>
          <w:sz w:val="32"/>
          <w:szCs w:val="32"/>
          <w:lang w:eastAsia="zh-CN"/>
        </w:rPr>
        <w:t>筐</w:t>
      </w:r>
      <w:r>
        <w:rPr>
          <w:rStyle w:val="11"/>
          <w:rFonts w:hint="eastAsia" w:ascii="仿宋_GB2312" w:hAnsi="宋体" w:eastAsia="仿宋_GB2312"/>
          <w:kern w:val="0"/>
          <w:sz w:val="32"/>
          <w:szCs w:val="32"/>
        </w:rPr>
        <w:t>里，尤其是这个筐很多还是本地政府出的钱或者是政策支持的钱。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5</w:t>
      </w:r>
      <w:r>
        <w:rPr>
          <w:rStyle w:val="11"/>
          <w:rFonts w:hint="eastAsia" w:ascii="仿宋_GB2312" w:hAnsi="宋体" w:eastAsia="仿宋_GB2312"/>
          <w:kern w:val="0"/>
          <w:sz w:val="32"/>
          <w:szCs w:val="32"/>
          <w:lang w:val="en-US" w:eastAsia="zh-CN"/>
        </w:rPr>
        <w:t>.</w:t>
      </w:r>
      <w:r>
        <w:rPr>
          <w:rStyle w:val="11"/>
          <w:rFonts w:hint="eastAsia" w:ascii="仿宋_GB2312" w:hAnsi="宋体" w:eastAsia="仿宋_GB2312"/>
          <w:kern w:val="0"/>
          <w:sz w:val="32"/>
          <w:szCs w:val="32"/>
        </w:rPr>
        <w:t>已经投入达到一定标准的企业，尤其是返乡创业的乡贤企业，没有享受过政策红利和支持的这类型企业，应重点扶持，因为他们在没有政策红利和其他支持的情况下还能生存下来同时不断发展，证明这个企业的方向和市场生存能力是经得起考验的，政府在这过程中扶一把，很快就能让企业</w:t>
      </w:r>
      <w:r>
        <w:rPr>
          <w:rStyle w:val="11"/>
          <w:rFonts w:hint="eastAsia" w:ascii="仿宋_GB2312" w:hAnsi="宋体" w:eastAsia="仿宋_GB2312"/>
          <w:kern w:val="0"/>
          <w:sz w:val="32"/>
          <w:szCs w:val="32"/>
          <w:lang w:eastAsia="zh-CN"/>
        </w:rPr>
        <w:t>真正地在乡</w:t>
      </w:r>
      <w:r>
        <w:rPr>
          <w:rStyle w:val="11"/>
          <w:rFonts w:hint="eastAsia" w:ascii="仿宋_GB2312" w:hAnsi="宋体" w:eastAsia="仿宋_GB2312"/>
          <w:kern w:val="0"/>
          <w:sz w:val="32"/>
          <w:szCs w:val="32"/>
        </w:rPr>
        <w:t>村振兴全面小康中发挥出积极的作用。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6、全州乡村振兴中最难的就是土地问题，建议相关部门主动帮助企业在用地政策和规划方面</w:t>
      </w:r>
      <w:r>
        <w:rPr>
          <w:rStyle w:val="11"/>
          <w:rFonts w:hint="eastAsia" w:ascii="仿宋_GB2312" w:hAnsi="宋体" w:eastAsia="仿宋_GB2312"/>
          <w:kern w:val="0"/>
          <w:sz w:val="32"/>
          <w:szCs w:val="32"/>
          <w:lang w:eastAsia="zh-CN"/>
        </w:rPr>
        <w:t>给予方便</w:t>
      </w:r>
      <w:r>
        <w:rPr>
          <w:rStyle w:val="11"/>
          <w:rFonts w:hint="eastAsia" w:ascii="仿宋_GB2312" w:hAnsi="宋体" w:eastAsia="仿宋_GB2312"/>
          <w:kern w:val="0"/>
          <w:sz w:val="32"/>
          <w:szCs w:val="32"/>
        </w:rPr>
        <w:t xml:space="preserve">，让企业不走弯路，不碰国家政策红线，减少损失，加速发展。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1"/>
          <w:rFonts w:hint="default" w:ascii="仿宋_GB2312" w:hAnsi="宋体" w:eastAsia="仿宋_GB2312"/>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1D124BB8"/>
    <w:rsid w:val="20E366FE"/>
    <w:rsid w:val="21EA0B57"/>
    <w:rsid w:val="23370767"/>
    <w:rsid w:val="23C73495"/>
    <w:rsid w:val="29EB237C"/>
    <w:rsid w:val="2BDD0731"/>
    <w:rsid w:val="2FD84B80"/>
    <w:rsid w:val="30B878C9"/>
    <w:rsid w:val="32794BB9"/>
    <w:rsid w:val="33552650"/>
    <w:rsid w:val="35A1653F"/>
    <w:rsid w:val="377737A4"/>
    <w:rsid w:val="38D60616"/>
    <w:rsid w:val="3A7B4D73"/>
    <w:rsid w:val="3F1A5C90"/>
    <w:rsid w:val="42F10C9F"/>
    <w:rsid w:val="493508EE"/>
    <w:rsid w:val="497C7186"/>
    <w:rsid w:val="4A196944"/>
    <w:rsid w:val="4F1E6C2C"/>
    <w:rsid w:val="4F6B5D70"/>
    <w:rsid w:val="4FD75182"/>
    <w:rsid w:val="507F065A"/>
    <w:rsid w:val="5236789E"/>
    <w:rsid w:val="559F1A55"/>
    <w:rsid w:val="5A7C34BF"/>
    <w:rsid w:val="5AA17385"/>
    <w:rsid w:val="5B7C24C8"/>
    <w:rsid w:val="5C6B77F5"/>
    <w:rsid w:val="61895CCF"/>
    <w:rsid w:val="66F35DD9"/>
    <w:rsid w:val="67334F91"/>
    <w:rsid w:val="6854075C"/>
    <w:rsid w:val="69A37ABB"/>
    <w:rsid w:val="6A644AE2"/>
    <w:rsid w:val="72DF1356"/>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1803</Words>
  <Characters>1853</Characters>
  <Lines>14</Lines>
  <Paragraphs>4</Paragraphs>
  <TotalTime>4</TotalTime>
  <ScaleCrop>false</ScaleCrop>
  <LinksUpToDate>false</LinksUpToDate>
  <CharactersWithSpaces>1974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2022-03-29T06:32:32Z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E3AB8D8BC563464995206DFC615BE8A4</vt:lpwstr>
  </property>
</Properties>
</file>